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BA2D1" w14:textId="7639FE38" w:rsidR="00EF195B" w:rsidRPr="00C270A6" w:rsidRDefault="00EF195B" w:rsidP="00EF195B">
      <w:pPr>
        <w:jc w:val="center"/>
        <w:rPr>
          <w:rFonts w:ascii="Times New Roman" w:hAnsi="Times New Roman"/>
          <w:b/>
          <w:bCs/>
          <w:sz w:val="28"/>
          <w:szCs w:val="28"/>
        </w:rPr>
      </w:pPr>
      <w:r w:rsidRPr="00C270A6">
        <w:rPr>
          <w:rFonts w:ascii="Times New Roman" w:hAnsi="Times New Roman"/>
          <w:b/>
          <w:bCs/>
          <w:sz w:val="28"/>
          <w:szCs w:val="28"/>
        </w:rPr>
        <w:t>Guidelines for Consent</w:t>
      </w:r>
    </w:p>
    <w:p w14:paraId="29DA94F8" w14:textId="24AA58FD" w:rsidR="00EF195B" w:rsidRPr="00C270A6" w:rsidRDefault="00EF195B" w:rsidP="00EF195B">
      <w:pPr>
        <w:jc w:val="center"/>
        <w:rPr>
          <w:rFonts w:ascii="Times New Roman" w:hAnsi="Times New Roman"/>
          <w:b/>
          <w:bCs/>
          <w:sz w:val="28"/>
          <w:szCs w:val="28"/>
        </w:rPr>
      </w:pPr>
      <w:r w:rsidRPr="00C270A6">
        <w:rPr>
          <w:rFonts w:ascii="Times New Roman" w:hAnsi="Times New Roman"/>
          <w:b/>
          <w:bCs/>
          <w:sz w:val="28"/>
          <w:szCs w:val="28"/>
        </w:rPr>
        <w:t>Clark University Institutional Review Board</w:t>
      </w:r>
    </w:p>
    <w:p w14:paraId="60258DF3" w14:textId="5FE54E93" w:rsidR="00EF195B" w:rsidRPr="00C270A6" w:rsidRDefault="00EF195B" w:rsidP="00EF195B">
      <w:pPr>
        <w:jc w:val="center"/>
        <w:rPr>
          <w:rFonts w:ascii="Times New Roman" w:hAnsi="Times New Roman"/>
          <w:b/>
          <w:bCs/>
          <w:sz w:val="28"/>
          <w:szCs w:val="28"/>
        </w:rPr>
      </w:pPr>
      <w:r w:rsidRPr="00C270A6">
        <w:rPr>
          <w:rFonts w:ascii="Times New Roman" w:hAnsi="Times New Roman"/>
          <w:b/>
          <w:bCs/>
          <w:sz w:val="28"/>
          <w:szCs w:val="28"/>
        </w:rPr>
        <w:t>Updated April 2</w:t>
      </w:r>
      <w:r w:rsidR="00C76AB6">
        <w:rPr>
          <w:rFonts w:ascii="Times New Roman" w:hAnsi="Times New Roman"/>
          <w:b/>
          <w:bCs/>
          <w:sz w:val="28"/>
          <w:szCs w:val="28"/>
        </w:rPr>
        <w:t>9</w:t>
      </w:r>
      <w:r w:rsidRPr="00C270A6">
        <w:rPr>
          <w:rFonts w:ascii="Times New Roman" w:hAnsi="Times New Roman"/>
          <w:b/>
          <w:bCs/>
          <w:sz w:val="28"/>
          <w:szCs w:val="28"/>
        </w:rPr>
        <w:t>, 2020</w:t>
      </w:r>
    </w:p>
    <w:p w14:paraId="15F36477" w14:textId="77777777" w:rsidR="00EF195B" w:rsidRPr="00EF195B" w:rsidRDefault="00EF195B" w:rsidP="009E50CE">
      <w:pPr>
        <w:rPr>
          <w:rFonts w:ascii="Times New Roman" w:hAnsi="Times New Roman"/>
        </w:rPr>
      </w:pPr>
    </w:p>
    <w:p w14:paraId="3896944A" w14:textId="3219BC0D" w:rsidR="009E50CE" w:rsidRPr="00EF195B" w:rsidRDefault="000C7B17" w:rsidP="009E50CE">
      <w:pPr>
        <w:rPr>
          <w:rFonts w:ascii="Times New Roman" w:hAnsi="Times New Roman"/>
        </w:rPr>
      </w:pPr>
      <w:r>
        <w:rPr>
          <w:rFonts w:ascii="Times New Roman" w:hAnsi="Times New Roman"/>
        </w:rPr>
        <w:t>Federal r</w:t>
      </w:r>
      <w:r w:rsidR="00EF195B" w:rsidRPr="00EF195B">
        <w:rPr>
          <w:rFonts w:ascii="Times New Roman" w:hAnsi="Times New Roman"/>
        </w:rPr>
        <w:t>equirements for informed consent</w:t>
      </w:r>
      <w:r w:rsidR="00EF195B">
        <w:rPr>
          <w:rFonts w:ascii="Times New Roman" w:hAnsi="Times New Roman"/>
        </w:rPr>
        <w:t xml:space="preserve"> are described in 45 CFR </w:t>
      </w:r>
      <w:r w:rsidR="00EF195B" w:rsidRPr="00EF195B">
        <w:rPr>
          <w:rFonts w:ascii="Times New Roman" w:hAnsi="Times New Roman"/>
        </w:rPr>
        <w:t>§46.116</w:t>
      </w:r>
      <w:r w:rsidR="00EF195B">
        <w:rPr>
          <w:rFonts w:ascii="Times New Roman" w:hAnsi="Times New Roman"/>
        </w:rPr>
        <w:t xml:space="preserve">, </w:t>
      </w:r>
      <w:r w:rsidR="00EF195B" w:rsidRPr="00EF195B">
        <w:rPr>
          <w:rFonts w:ascii="Times New Roman" w:hAnsi="Times New Roman"/>
          <w:i/>
        </w:rPr>
        <w:t>General Requirements for Informed Consent</w:t>
      </w:r>
      <w:r w:rsidR="00EF195B">
        <w:rPr>
          <w:rFonts w:ascii="Times New Roman" w:hAnsi="Times New Roman"/>
        </w:rPr>
        <w:t>. Unless consent requirements are waived or altered by the IRB, a</w:t>
      </w:r>
      <w:r w:rsidR="009E50CE" w:rsidRPr="00EF195B">
        <w:rPr>
          <w:rFonts w:ascii="Times New Roman" w:hAnsi="Times New Roman"/>
        </w:rPr>
        <w:t>ll participants must give</w:t>
      </w:r>
      <w:r w:rsidR="00EF195B">
        <w:rPr>
          <w:rFonts w:ascii="Times New Roman" w:hAnsi="Times New Roman"/>
        </w:rPr>
        <w:t xml:space="preserve"> fully</w:t>
      </w:r>
      <w:r w:rsidR="009E50CE" w:rsidRPr="00EF195B">
        <w:rPr>
          <w:rFonts w:ascii="Times New Roman" w:hAnsi="Times New Roman"/>
        </w:rPr>
        <w:t xml:space="preserve"> informed</w:t>
      </w:r>
      <w:r w:rsidR="00EF195B">
        <w:rPr>
          <w:rFonts w:ascii="Times New Roman" w:hAnsi="Times New Roman"/>
        </w:rPr>
        <w:t xml:space="preserve"> and written</w:t>
      </w:r>
      <w:r w:rsidR="009E50CE" w:rsidRPr="00EF195B">
        <w:rPr>
          <w:rFonts w:ascii="Times New Roman" w:hAnsi="Times New Roman"/>
        </w:rPr>
        <w:t xml:space="preserve"> consent to participate. </w:t>
      </w:r>
      <w:r w:rsidR="00EF195B">
        <w:rPr>
          <w:rFonts w:ascii="Times New Roman" w:hAnsi="Times New Roman"/>
        </w:rPr>
        <w:t>Requirements for alteration or waivers of consent are described</w:t>
      </w:r>
      <w:r w:rsidR="00DD4D66">
        <w:rPr>
          <w:rFonts w:ascii="Times New Roman" w:hAnsi="Times New Roman"/>
        </w:rPr>
        <w:t xml:space="preserve"> below.</w:t>
      </w:r>
      <w:r w:rsidR="00EF195B">
        <w:rPr>
          <w:rFonts w:ascii="Times New Roman" w:hAnsi="Times New Roman"/>
        </w:rPr>
        <w:t xml:space="preserve"> </w:t>
      </w:r>
    </w:p>
    <w:p w14:paraId="03C3AC2F" w14:textId="77777777" w:rsidR="009E50CE" w:rsidRPr="00EF195B" w:rsidRDefault="009E50CE" w:rsidP="009E50CE">
      <w:pPr>
        <w:rPr>
          <w:rFonts w:ascii="Times New Roman" w:hAnsi="Times New Roman"/>
        </w:rPr>
      </w:pPr>
    </w:p>
    <w:p w14:paraId="04B13DA0" w14:textId="548F2467" w:rsidR="009E50CE" w:rsidRPr="00EF195B" w:rsidRDefault="009E50CE" w:rsidP="009E50CE">
      <w:pPr>
        <w:rPr>
          <w:rFonts w:ascii="Times New Roman" w:hAnsi="Times New Roman"/>
        </w:rPr>
      </w:pPr>
      <w:r w:rsidRPr="00EF195B">
        <w:rPr>
          <w:rFonts w:ascii="Times New Roman" w:hAnsi="Times New Roman"/>
        </w:rPr>
        <w:t>When composing your consent procedures and forms, please consider the following.</w:t>
      </w:r>
    </w:p>
    <w:p w14:paraId="1E95DF98" w14:textId="77777777" w:rsidR="009E50CE" w:rsidRPr="00EF195B" w:rsidRDefault="009E50CE" w:rsidP="009E50CE">
      <w:pPr>
        <w:rPr>
          <w:rFonts w:ascii="Times New Roman" w:hAnsi="Times New Roman"/>
        </w:rPr>
      </w:pPr>
    </w:p>
    <w:p w14:paraId="76AF9418" w14:textId="77777777" w:rsidR="009E50CE" w:rsidRPr="00EF195B" w:rsidRDefault="009E50CE" w:rsidP="009E50CE">
      <w:pPr>
        <w:pStyle w:val="ListParagraph"/>
        <w:numPr>
          <w:ilvl w:val="0"/>
          <w:numId w:val="1"/>
        </w:numPr>
        <w:rPr>
          <w:rFonts w:ascii="Times New Roman" w:hAnsi="Times New Roman"/>
        </w:rPr>
      </w:pPr>
      <w:r w:rsidRPr="00EF195B">
        <w:rPr>
          <w:rFonts w:ascii="Times New Roman" w:hAnsi="Times New Roman"/>
        </w:rPr>
        <w:t>Informed consent means that subjects must understand the research project, what they are being asked to do, any risks that might be involved, how their data will be collected, used and protected, and any other information that a reasonable person would want to have before deciding whether to participate. Consent must be given freely with no coercion.</w:t>
      </w:r>
    </w:p>
    <w:p w14:paraId="48D160AB" w14:textId="77777777" w:rsidR="009E50CE" w:rsidRPr="00EF195B" w:rsidRDefault="009E50CE" w:rsidP="009E50CE">
      <w:pPr>
        <w:pStyle w:val="ListParagraph"/>
        <w:ind w:firstLine="60"/>
        <w:rPr>
          <w:rFonts w:ascii="Times New Roman" w:hAnsi="Times New Roman"/>
        </w:rPr>
      </w:pPr>
    </w:p>
    <w:p w14:paraId="23765504" w14:textId="54814780" w:rsidR="009E50CE" w:rsidRPr="00EF195B" w:rsidRDefault="009E50CE" w:rsidP="009E50CE">
      <w:pPr>
        <w:pStyle w:val="ListParagraph"/>
        <w:numPr>
          <w:ilvl w:val="0"/>
          <w:numId w:val="1"/>
        </w:numPr>
        <w:rPr>
          <w:rFonts w:ascii="Times New Roman" w:hAnsi="Times New Roman"/>
        </w:rPr>
      </w:pPr>
      <w:r w:rsidRPr="00EF195B">
        <w:rPr>
          <w:rFonts w:ascii="Times New Roman" w:hAnsi="Times New Roman"/>
        </w:rPr>
        <w:t xml:space="preserve">Each consent form should include information that is useful to participants in your project. </w:t>
      </w:r>
      <w:r w:rsidR="00EF195B">
        <w:rPr>
          <w:rFonts w:ascii="Times New Roman" w:hAnsi="Times New Roman"/>
        </w:rPr>
        <w:t xml:space="preserve">Although 45 CFR </w:t>
      </w:r>
      <w:r w:rsidR="00EF195B" w:rsidRPr="00EF195B">
        <w:rPr>
          <w:rFonts w:ascii="Times New Roman" w:hAnsi="Times New Roman"/>
        </w:rPr>
        <w:t>§46.116</w:t>
      </w:r>
      <w:r w:rsidR="00EF195B">
        <w:rPr>
          <w:rFonts w:ascii="Times New Roman" w:hAnsi="Times New Roman"/>
        </w:rPr>
        <w:t xml:space="preserve"> specifies required elements of consent, t</w:t>
      </w:r>
      <w:r w:rsidRPr="00EF195B">
        <w:rPr>
          <w:rFonts w:ascii="Times New Roman" w:hAnsi="Times New Roman"/>
        </w:rPr>
        <w:t>here is no “one size fits all” or default consent form</w:t>
      </w:r>
      <w:r w:rsidR="00EF195B">
        <w:rPr>
          <w:rFonts w:ascii="Times New Roman" w:hAnsi="Times New Roman"/>
        </w:rPr>
        <w:t xml:space="preserve"> suitable for all projects</w:t>
      </w:r>
      <w:r w:rsidRPr="00EF195B">
        <w:rPr>
          <w:rFonts w:ascii="Times New Roman" w:hAnsi="Times New Roman"/>
        </w:rPr>
        <w:t xml:space="preserve">. </w:t>
      </w:r>
      <w:r w:rsidR="00EF195B">
        <w:rPr>
          <w:rFonts w:ascii="Times New Roman" w:hAnsi="Times New Roman"/>
        </w:rPr>
        <w:t>Consent form requirements are described in the section below</w:t>
      </w:r>
      <w:r w:rsidRPr="00EF195B">
        <w:rPr>
          <w:rFonts w:ascii="Times New Roman" w:hAnsi="Times New Roman"/>
        </w:rPr>
        <w:t>.</w:t>
      </w:r>
      <w:r w:rsidR="00DD4D66">
        <w:rPr>
          <w:rFonts w:ascii="Times New Roman" w:hAnsi="Times New Roman"/>
        </w:rPr>
        <w:t xml:space="preserve"> Consent form templates for different types of projects are available on the IRB website.</w:t>
      </w:r>
    </w:p>
    <w:p w14:paraId="0DA84C94" w14:textId="77777777" w:rsidR="009E50CE" w:rsidRPr="00EF195B" w:rsidRDefault="009E50CE" w:rsidP="009E50CE">
      <w:pPr>
        <w:ind w:left="360"/>
        <w:rPr>
          <w:rFonts w:ascii="Times New Roman" w:hAnsi="Times New Roman"/>
        </w:rPr>
      </w:pPr>
    </w:p>
    <w:p w14:paraId="0580D68C" w14:textId="77777777" w:rsidR="00DD4D66" w:rsidRPr="00C270A6" w:rsidRDefault="00DD4D66" w:rsidP="00DD4D66">
      <w:pPr>
        <w:rPr>
          <w:rFonts w:ascii="Times New Roman" w:hAnsi="Times New Roman"/>
          <w:b/>
          <w:bCs/>
          <w:sz w:val="28"/>
          <w:szCs w:val="28"/>
        </w:rPr>
      </w:pPr>
      <w:r w:rsidRPr="00C270A6">
        <w:rPr>
          <w:rFonts w:ascii="Times New Roman" w:hAnsi="Times New Roman"/>
          <w:b/>
          <w:bCs/>
          <w:sz w:val="28"/>
          <w:szCs w:val="28"/>
        </w:rPr>
        <w:t>Documentation of Consent</w:t>
      </w:r>
    </w:p>
    <w:p w14:paraId="128BF72E" w14:textId="6EFE06BC" w:rsidR="00DD4D66" w:rsidRPr="00C270A6" w:rsidRDefault="00DD4D66" w:rsidP="00C270A6">
      <w:pPr>
        <w:rPr>
          <w:rFonts w:ascii="Times New Roman" w:hAnsi="Times New Roman"/>
        </w:rPr>
      </w:pPr>
      <w:r w:rsidRPr="00C270A6">
        <w:rPr>
          <w:rFonts w:ascii="Times New Roman" w:hAnsi="Times New Roman"/>
        </w:rPr>
        <w:t xml:space="preserve">Each consent procedure must describe how subjects will provide their consent. </w:t>
      </w:r>
      <w:r w:rsidR="000A7AC5" w:rsidRPr="00C270A6">
        <w:rPr>
          <w:rFonts w:ascii="Times New Roman" w:hAnsi="Times New Roman"/>
        </w:rPr>
        <w:t>I</w:t>
      </w:r>
      <w:r w:rsidRPr="00C270A6">
        <w:rPr>
          <w:rFonts w:ascii="Times New Roman" w:hAnsi="Times New Roman"/>
        </w:rPr>
        <w:t xml:space="preserve">nformed consent is usually documented via a written informed consent form signed (including in an electronic format) by the subject or the subject's legally authorized representative. A written copy is given to the person signing the form. </w:t>
      </w:r>
    </w:p>
    <w:p w14:paraId="1E966AA4" w14:textId="77777777" w:rsidR="00DD4D66" w:rsidRPr="008B1B0A" w:rsidRDefault="00DD4D66" w:rsidP="00DD4D66">
      <w:pPr>
        <w:pStyle w:val="ListParagraph"/>
        <w:rPr>
          <w:rFonts w:ascii="Times New Roman" w:hAnsi="Times New Roman"/>
        </w:rPr>
      </w:pPr>
    </w:p>
    <w:p w14:paraId="0B85E1A2" w14:textId="43414367" w:rsidR="00DD4D66" w:rsidRPr="00DD4D66" w:rsidRDefault="000C7B17" w:rsidP="00DD4D66">
      <w:pPr>
        <w:pStyle w:val="ListParagraph"/>
        <w:numPr>
          <w:ilvl w:val="0"/>
          <w:numId w:val="1"/>
        </w:numPr>
        <w:rPr>
          <w:rFonts w:ascii="Times New Roman" w:hAnsi="Times New Roman"/>
        </w:rPr>
      </w:pPr>
      <w:r>
        <w:rPr>
          <w:rFonts w:ascii="Times New Roman" w:hAnsi="Times New Roman"/>
        </w:rPr>
        <w:t xml:space="preserve">The IRB may waive or alter written consent requirements under certain conditions (see </w:t>
      </w:r>
      <w:r w:rsidRPr="00DD4D66">
        <w:rPr>
          <w:rFonts w:ascii="Times New Roman" w:hAnsi="Times New Roman"/>
          <w:b/>
          <w:bCs/>
        </w:rPr>
        <w:t>Waiver or Alteration of Consent</w:t>
      </w:r>
      <w:r>
        <w:rPr>
          <w:rFonts w:ascii="Times New Roman" w:hAnsi="Times New Roman"/>
        </w:rPr>
        <w:t xml:space="preserve"> below). If approved by the IRB </w:t>
      </w:r>
      <w:r w:rsidRPr="00DD4D66">
        <w:rPr>
          <w:rFonts w:ascii="Times New Roman" w:hAnsi="Times New Roman"/>
        </w:rPr>
        <w:t>subject to 45 CFR §46.116 and 117</w:t>
      </w:r>
      <w:r>
        <w:rPr>
          <w:rFonts w:ascii="Times New Roman" w:hAnsi="Times New Roman"/>
        </w:rPr>
        <w:t>, o</w:t>
      </w:r>
      <w:r w:rsidR="00DD4D66" w:rsidRPr="00DD4D66">
        <w:rPr>
          <w:rFonts w:ascii="Times New Roman" w:hAnsi="Times New Roman"/>
        </w:rPr>
        <w:t>ther approaches may</w:t>
      </w:r>
      <w:r w:rsidR="003816DE">
        <w:rPr>
          <w:rFonts w:ascii="Times New Roman" w:hAnsi="Times New Roman"/>
        </w:rPr>
        <w:t xml:space="preserve"> sometimes</w:t>
      </w:r>
      <w:r w:rsidR="00DD4D66" w:rsidRPr="00DD4D66">
        <w:rPr>
          <w:rFonts w:ascii="Times New Roman" w:hAnsi="Times New Roman"/>
        </w:rPr>
        <w:t xml:space="preserve"> be used to obtain and document consent.</w:t>
      </w:r>
      <w:r w:rsidR="00DD4D66">
        <w:rPr>
          <w:rFonts w:ascii="Times New Roman" w:hAnsi="Times New Roman"/>
        </w:rPr>
        <w:t xml:space="preserve"> </w:t>
      </w:r>
      <w:r w:rsidR="00DD4D66" w:rsidRPr="00DD4D66">
        <w:rPr>
          <w:rFonts w:ascii="Times New Roman" w:hAnsi="Times New Roman"/>
        </w:rPr>
        <w:t xml:space="preserve">For example, </w:t>
      </w:r>
    </w:p>
    <w:p w14:paraId="2A2DC557" w14:textId="77777777" w:rsidR="00DD4D66" w:rsidRPr="008B1B0A" w:rsidRDefault="00DD4D66" w:rsidP="00DD4D66">
      <w:pPr>
        <w:pStyle w:val="ListParagraph"/>
        <w:rPr>
          <w:rFonts w:ascii="Times New Roman" w:hAnsi="Times New Roman"/>
        </w:rPr>
      </w:pPr>
    </w:p>
    <w:p w14:paraId="38F86B01" w14:textId="0C62A9FB" w:rsidR="00DD4D66" w:rsidRPr="008B1B0A" w:rsidRDefault="00DD4D66" w:rsidP="00DD4D66">
      <w:pPr>
        <w:pStyle w:val="ListParagraph"/>
        <w:numPr>
          <w:ilvl w:val="1"/>
          <w:numId w:val="1"/>
        </w:numPr>
        <w:rPr>
          <w:rFonts w:ascii="Times New Roman" w:hAnsi="Times New Roman"/>
        </w:rPr>
      </w:pPr>
      <w:r w:rsidRPr="00EF195B">
        <w:rPr>
          <w:rFonts w:ascii="Times New Roman" w:hAnsi="Times New Roman"/>
        </w:rPr>
        <w:t>For online consent forms, subjects may check a box</w:t>
      </w:r>
      <w:r w:rsidR="000C7B17">
        <w:rPr>
          <w:rFonts w:ascii="Times New Roman" w:hAnsi="Times New Roman"/>
        </w:rPr>
        <w:t xml:space="preserve"> or provide an electronic signature</w:t>
      </w:r>
      <w:r>
        <w:rPr>
          <w:rFonts w:ascii="Times New Roman" w:hAnsi="Times New Roman"/>
        </w:rPr>
        <w:t xml:space="preserve"> </w:t>
      </w:r>
      <w:r w:rsidRPr="00EF195B">
        <w:rPr>
          <w:rFonts w:ascii="Times New Roman" w:hAnsi="Times New Roman"/>
        </w:rPr>
        <w:t xml:space="preserve">to indicate consent. </w:t>
      </w:r>
    </w:p>
    <w:p w14:paraId="2D2DDB62" w14:textId="7D940495" w:rsidR="00DD4D66" w:rsidRPr="00DD4D66" w:rsidRDefault="00DD4D66" w:rsidP="00DD4D66">
      <w:pPr>
        <w:pStyle w:val="ListParagraph"/>
        <w:numPr>
          <w:ilvl w:val="1"/>
          <w:numId w:val="1"/>
        </w:numPr>
        <w:rPr>
          <w:rFonts w:ascii="Times New Roman" w:hAnsi="Times New Roman"/>
        </w:rPr>
      </w:pPr>
      <w:r>
        <w:rPr>
          <w:rFonts w:ascii="Times New Roman" w:hAnsi="Times New Roman"/>
        </w:rPr>
        <w:t>O</w:t>
      </w:r>
      <w:r w:rsidRPr="008B1B0A">
        <w:rPr>
          <w:rFonts w:ascii="Times New Roman" w:hAnsi="Times New Roman"/>
        </w:rPr>
        <w:t>ral consent is</w:t>
      </w:r>
      <w:r>
        <w:rPr>
          <w:rFonts w:ascii="Times New Roman" w:hAnsi="Times New Roman"/>
        </w:rPr>
        <w:t xml:space="preserve"> sometimes</w:t>
      </w:r>
      <w:r w:rsidRPr="008B1B0A">
        <w:rPr>
          <w:rFonts w:ascii="Times New Roman" w:hAnsi="Times New Roman"/>
        </w:rPr>
        <w:t xml:space="preserve"> preferable as a means of safeguarding the subject’s rights, safety, and privacy. </w:t>
      </w:r>
      <w:r w:rsidRPr="00EF195B">
        <w:rPr>
          <w:rFonts w:ascii="Times New Roman" w:hAnsi="Times New Roman"/>
        </w:rPr>
        <w:t xml:space="preserve">Oral consent may be provided via a recorded statement, or documented using a formal process (e.g., the interviewer may sign and date a form indicating that they have obtained oral consent). </w:t>
      </w:r>
    </w:p>
    <w:p w14:paraId="53460628" w14:textId="37ED35AC" w:rsidR="00DD4D66" w:rsidRDefault="00DD4D66" w:rsidP="00DD4D66">
      <w:pPr>
        <w:pStyle w:val="ListParagraph"/>
        <w:numPr>
          <w:ilvl w:val="1"/>
          <w:numId w:val="1"/>
        </w:numPr>
        <w:rPr>
          <w:rFonts w:ascii="Times New Roman" w:hAnsi="Times New Roman"/>
        </w:rPr>
      </w:pPr>
      <w:r w:rsidRPr="00EF195B">
        <w:rPr>
          <w:rFonts w:ascii="Times New Roman" w:hAnsi="Times New Roman"/>
        </w:rPr>
        <w:t>For some types of</w:t>
      </w:r>
      <w:r>
        <w:rPr>
          <w:rFonts w:ascii="Times New Roman" w:hAnsi="Times New Roman"/>
        </w:rPr>
        <w:t xml:space="preserve"> minimal risk</w:t>
      </w:r>
      <w:r w:rsidRPr="00EF195B">
        <w:rPr>
          <w:rFonts w:ascii="Times New Roman" w:hAnsi="Times New Roman"/>
        </w:rPr>
        <w:t xml:space="preserve"> mail-in instruments, instructions to respondents may indicate that voluntarily sending back, e.g., the survey, indicates their consent to participate</w:t>
      </w:r>
      <w:r w:rsidR="000C7B17">
        <w:rPr>
          <w:rFonts w:ascii="Times New Roman" w:hAnsi="Times New Roman"/>
        </w:rPr>
        <w:t>.</w:t>
      </w:r>
    </w:p>
    <w:p w14:paraId="75B504BD" w14:textId="56D07C9C" w:rsidR="00DD4D66" w:rsidRDefault="000A7AC5" w:rsidP="000A7AC5">
      <w:pPr>
        <w:pStyle w:val="ListParagraph"/>
        <w:numPr>
          <w:ilvl w:val="1"/>
          <w:numId w:val="1"/>
        </w:numPr>
        <w:rPr>
          <w:rFonts w:ascii="Times New Roman" w:hAnsi="Times New Roman"/>
        </w:rPr>
      </w:pPr>
      <w:r>
        <w:rPr>
          <w:rFonts w:ascii="Times New Roman" w:hAnsi="Times New Roman"/>
        </w:rPr>
        <w:t>In some cases, subjects can sign a</w:t>
      </w:r>
      <w:r w:rsidRPr="000A7AC5">
        <w:rPr>
          <w:rFonts w:ascii="Times New Roman" w:hAnsi="Times New Roman"/>
        </w:rPr>
        <w:t xml:space="preserve"> short form stating that the elements of informed consent </w:t>
      </w:r>
      <w:r>
        <w:rPr>
          <w:rFonts w:ascii="Times New Roman" w:hAnsi="Times New Roman"/>
        </w:rPr>
        <w:t>were</w:t>
      </w:r>
      <w:r w:rsidRPr="000A7AC5">
        <w:rPr>
          <w:rFonts w:ascii="Times New Roman" w:hAnsi="Times New Roman"/>
        </w:rPr>
        <w:t xml:space="preserve"> presented orally to </w:t>
      </w:r>
      <w:r>
        <w:rPr>
          <w:rFonts w:ascii="Times New Roman" w:hAnsi="Times New Roman"/>
        </w:rPr>
        <w:t>them (see 45 CFR 117 (b)(2)).</w:t>
      </w:r>
    </w:p>
    <w:p w14:paraId="732F4E6E" w14:textId="11D61196" w:rsidR="00DD4D66" w:rsidRPr="000C7B17" w:rsidRDefault="00DD4D66" w:rsidP="000C7B17">
      <w:pPr>
        <w:rPr>
          <w:rFonts w:ascii="Times New Roman" w:hAnsi="Times New Roman"/>
        </w:rPr>
      </w:pPr>
    </w:p>
    <w:p w14:paraId="5A613523" w14:textId="77777777" w:rsidR="00DD4D66" w:rsidRDefault="00DD4D66" w:rsidP="00DD4D66">
      <w:pPr>
        <w:pStyle w:val="ListParagraph"/>
        <w:rPr>
          <w:rFonts w:ascii="Times New Roman" w:hAnsi="Times New Roman"/>
        </w:rPr>
      </w:pPr>
    </w:p>
    <w:p w14:paraId="3E1865CD" w14:textId="198F46FB" w:rsidR="00DD4D66" w:rsidRDefault="003816DE" w:rsidP="00DD4D66">
      <w:pPr>
        <w:pStyle w:val="ListParagraph"/>
        <w:numPr>
          <w:ilvl w:val="0"/>
          <w:numId w:val="1"/>
        </w:numPr>
        <w:rPr>
          <w:rFonts w:ascii="Times New Roman" w:hAnsi="Times New Roman"/>
        </w:rPr>
      </w:pPr>
      <w:r>
        <w:rPr>
          <w:rFonts w:ascii="Times New Roman" w:hAnsi="Times New Roman"/>
        </w:rPr>
        <w:lastRenderedPageBreak/>
        <w:t>T</w:t>
      </w:r>
      <w:r w:rsidR="00DD4D66">
        <w:rPr>
          <w:rFonts w:ascii="Times New Roman" w:hAnsi="Times New Roman"/>
        </w:rPr>
        <w:t>he</w:t>
      </w:r>
      <w:r w:rsidR="00DD4D66" w:rsidRPr="00DD4D66">
        <w:rPr>
          <w:rFonts w:ascii="Times New Roman" w:hAnsi="Times New Roman"/>
        </w:rPr>
        <w:t xml:space="preserve"> IRB may</w:t>
      </w:r>
      <w:r>
        <w:rPr>
          <w:rFonts w:ascii="Times New Roman" w:hAnsi="Times New Roman"/>
        </w:rPr>
        <w:t xml:space="preserve"> also</w:t>
      </w:r>
      <w:r w:rsidR="00DD4D66" w:rsidRPr="00DD4D66">
        <w:rPr>
          <w:rFonts w:ascii="Times New Roman" w:hAnsi="Times New Roman"/>
        </w:rPr>
        <w:t xml:space="preserve"> waive the requirement for the investigator to obtain a signed informed consent form </w:t>
      </w:r>
      <w:r w:rsidR="00DD4D66">
        <w:rPr>
          <w:rFonts w:ascii="Times New Roman" w:hAnsi="Times New Roman"/>
        </w:rPr>
        <w:t>under</w:t>
      </w:r>
      <w:r w:rsidR="00DD4D66" w:rsidRPr="00DD4D66">
        <w:rPr>
          <w:rFonts w:ascii="Times New Roman" w:hAnsi="Times New Roman"/>
        </w:rPr>
        <w:t xml:space="preserve"> any of the following</w:t>
      </w:r>
      <w:r w:rsidR="00DD4D66">
        <w:rPr>
          <w:rFonts w:ascii="Times New Roman" w:hAnsi="Times New Roman"/>
        </w:rPr>
        <w:t xml:space="preserve"> circumstances</w:t>
      </w:r>
      <w:r w:rsidR="00DD4D66" w:rsidRPr="00DD4D66">
        <w:rPr>
          <w:rFonts w:ascii="Times New Roman" w:hAnsi="Times New Roman"/>
        </w:rPr>
        <w:t>:</w:t>
      </w:r>
    </w:p>
    <w:p w14:paraId="490639CC" w14:textId="77777777" w:rsidR="00DD4D66" w:rsidRPr="00DD4D66" w:rsidRDefault="00DD4D66" w:rsidP="00DD4D66">
      <w:pPr>
        <w:pStyle w:val="ListParagraph"/>
        <w:rPr>
          <w:rFonts w:ascii="Times New Roman" w:hAnsi="Times New Roman"/>
        </w:rPr>
      </w:pPr>
    </w:p>
    <w:p w14:paraId="0763A112" w14:textId="77777777" w:rsidR="00DD4D66" w:rsidRDefault="00DD4D66" w:rsidP="00DD4D66">
      <w:pPr>
        <w:pStyle w:val="ListParagraph"/>
        <w:numPr>
          <w:ilvl w:val="1"/>
          <w:numId w:val="1"/>
        </w:numPr>
        <w:rPr>
          <w:rFonts w:ascii="Times New Roman" w:hAnsi="Times New Roman"/>
        </w:rPr>
      </w:pPr>
      <w:r w:rsidRPr="00DD4D66">
        <w:rPr>
          <w:rFonts w:ascii="Times New Roman" w:hAnsi="Times New Roman"/>
        </w:rPr>
        <w:t>That the only record linking the subject and the research would be the informed consent form and the principal risk</w:t>
      </w:r>
      <w:r>
        <w:rPr>
          <w:rFonts w:ascii="Times New Roman" w:hAnsi="Times New Roman"/>
        </w:rPr>
        <w:t xml:space="preserve"> </w:t>
      </w:r>
      <w:r w:rsidRPr="00DD4D66">
        <w:rPr>
          <w:rFonts w:ascii="Times New Roman" w:hAnsi="Times New Roman"/>
        </w:rPr>
        <w:t>would be potential harm resulting from a breach of confidentiality</w:t>
      </w:r>
      <w:r>
        <w:rPr>
          <w:rFonts w:ascii="Times New Roman" w:hAnsi="Times New Roman"/>
        </w:rPr>
        <w:t>,</w:t>
      </w:r>
    </w:p>
    <w:p w14:paraId="6FD71B3B" w14:textId="77777777" w:rsidR="00DD4D66" w:rsidRDefault="00DD4D66" w:rsidP="00DD4D66">
      <w:pPr>
        <w:pStyle w:val="ListParagraph"/>
        <w:numPr>
          <w:ilvl w:val="1"/>
          <w:numId w:val="1"/>
        </w:numPr>
        <w:rPr>
          <w:rFonts w:ascii="Times New Roman" w:hAnsi="Times New Roman"/>
        </w:rPr>
      </w:pPr>
      <w:r w:rsidRPr="00DD4D66">
        <w:rPr>
          <w:rFonts w:ascii="Times New Roman" w:hAnsi="Times New Roman"/>
        </w:rPr>
        <w:t>That the research presents no more than minimal risk of harm to subjects and involves no procedures for which written</w:t>
      </w:r>
      <w:r>
        <w:rPr>
          <w:rFonts w:ascii="Times New Roman" w:hAnsi="Times New Roman"/>
        </w:rPr>
        <w:t xml:space="preserve"> </w:t>
      </w:r>
      <w:r w:rsidRPr="00DD4D66">
        <w:rPr>
          <w:rFonts w:ascii="Times New Roman" w:hAnsi="Times New Roman"/>
        </w:rPr>
        <w:t>consent is normally required outside of the research context; or</w:t>
      </w:r>
    </w:p>
    <w:p w14:paraId="71F66020" w14:textId="2CDEE4E6" w:rsidR="00DD4D66" w:rsidRPr="00DD4D66" w:rsidRDefault="00DD4D66" w:rsidP="00DD4D66">
      <w:pPr>
        <w:pStyle w:val="ListParagraph"/>
        <w:numPr>
          <w:ilvl w:val="1"/>
          <w:numId w:val="1"/>
        </w:numPr>
        <w:rPr>
          <w:rFonts w:ascii="Times New Roman" w:hAnsi="Times New Roman"/>
        </w:rPr>
      </w:pPr>
      <w:r w:rsidRPr="00DD4D66">
        <w:rPr>
          <w:rFonts w:ascii="Times New Roman" w:hAnsi="Times New Roman"/>
        </w:rPr>
        <w:t>If the subjects or legally authorized representatives are members of a distinct cultural group or community in which</w:t>
      </w:r>
      <w:r>
        <w:rPr>
          <w:rFonts w:ascii="Times New Roman" w:hAnsi="Times New Roman"/>
        </w:rPr>
        <w:t xml:space="preserve"> </w:t>
      </w:r>
      <w:r w:rsidRPr="00DD4D66">
        <w:rPr>
          <w:rFonts w:ascii="Times New Roman" w:hAnsi="Times New Roman"/>
        </w:rPr>
        <w:t>signing forms is not the norm, that the research presents no more than minimal risk of harm to subjects and provided there is an</w:t>
      </w:r>
      <w:r>
        <w:rPr>
          <w:rFonts w:ascii="Times New Roman" w:hAnsi="Times New Roman"/>
        </w:rPr>
        <w:t xml:space="preserve"> </w:t>
      </w:r>
      <w:r w:rsidRPr="00DD4D66">
        <w:rPr>
          <w:rFonts w:ascii="Times New Roman" w:hAnsi="Times New Roman"/>
        </w:rPr>
        <w:t>appropriate alternative mechanism for documenting that informed consent was obtained.</w:t>
      </w:r>
    </w:p>
    <w:p w14:paraId="5DD8A268" w14:textId="77777777" w:rsidR="000A7AC5" w:rsidRPr="00C270A6" w:rsidRDefault="000A7AC5" w:rsidP="00C270A6">
      <w:pPr>
        <w:rPr>
          <w:rFonts w:ascii="Times New Roman" w:hAnsi="Times New Roman"/>
        </w:rPr>
      </w:pPr>
    </w:p>
    <w:p w14:paraId="083B7A56" w14:textId="26559F71" w:rsidR="000A7AC5" w:rsidRDefault="000A7AC5" w:rsidP="00DD4D66">
      <w:pPr>
        <w:pStyle w:val="ListParagraph"/>
        <w:numPr>
          <w:ilvl w:val="0"/>
          <w:numId w:val="1"/>
        </w:numPr>
        <w:rPr>
          <w:rFonts w:ascii="Times New Roman" w:hAnsi="Times New Roman"/>
        </w:rPr>
      </w:pPr>
      <w:r>
        <w:rPr>
          <w:rFonts w:ascii="Times New Roman" w:hAnsi="Times New Roman"/>
        </w:rPr>
        <w:t xml:space="preserve">Information on the content of consent forms is provided below, under </w:t>
      </w:r>
      <w:r w:rsidRPr="000A7AC5">
        <w:rPr>
          <w:rFonts w:ascii="Times New Roman" w:hAnsi="Times New Roman"/>
          <w:b/>
          <w:bCs/>
        </w:rPr>
        <w:t>Consent Form Content</w:t>
      </w:r>
      <w:r>
        <w:rPr>
          <w:rFonts w:ascii="Times New Roman" w:hAnsi="Times New Roman"/>
        </w:rPr>
        <w:t>.</w:t>
      </w:r>
    </w:p>
    <w:p w14:paraId="51B6DCFC" w14:textId="77777777" w:rsidR="000A7AC5" w:rsidRPr="000A7AC5" w:rsidRDefault="000A7AC5" w:rsidP="000A7AC5">
      <w:pPr>
        <w:ind w:left="360"/>
        <w:rPr>
          <w:rFonts w:ascii="Times New Roman" w:hAnsi="Times New Roman"/>
        </w:rPr>
      </w:pPr>
    </w:p>
    <w:p w14:paraId="100064D7" w14:textId="2B416E91" w:rsidR="00DD4D66" w:rsidRPr="00EF195B" w:rsidRDefault="00DD4D66" w:rsidP="00DD4D66">
      <w:pPr>
        <w:pStyle w:val="ListParagraph"/>
        <w:numPr>
          <w:ilvl w:val="0"/>
          <w:numId w:val="1"/>
        </w:numPr>
        <w:rPr>
          <w:rFonts w:ascii="Times New Roman" w:hAnsi="Times New Roman"/>
        </w:rPr>
      </w:pPr>
      <w:r w:rsidRPr="00EF195B">
        <w:rPr>
          <w:rFonts w:ascii="Times New Roman" w:hAnsi="Times New Roman"/>
        </w:rPr>
        <w:t xml:space="preserve">The Clark logo should appear on written consent forms. </w:t>
      </w:r>
    </w:p>
    <w:p w14:paraId="7A2949FE" w14:textId="77777777" w:rsidR="00DD4D66" w:rsidRPr="00EF195B" w:rsidRDefault="00DD4D66" w:rsidP="00DD4D66">
      <w:pPr>
        <w:pStyle w:val="ListParagraph"/>
        <w:rPr>
          <w:rFonts w:ascii="Times New Roman" w:hAnsi="Times New Roman"/>
        </w:rPr>
      </w:pPr>
    </w:p>
    <w:p w14:paraId="1D0896D4" w14:textId="77777777" w:rsidR="00DD4D66" w:rsidRPr="00EF195B" w:rsidRDefault="00DD4D66" w:rsidP="00DD4D66">
      <w:pPr>
        <w:pStyle w:val="ListParagraph"/>
        <w:numPr>
          <w:ilvl w:val="0"/>
          <w:numId w:val="1"/>
        </w:numPr>
        <w:rPr>
          <w:rFonts w:ascii="Times New Roman" w:hAnsi="Times New Roman"/>
        </w:rPr>
      </w:pPr>
      <w:r w:rsidRPr="00EF195B">
        <w:rPr>
          <w:rFonts w:ascii="Times New Roman" w:hAnsi="Times New Roman"/>
        </w:rPr>
        <w:t>Written consent forms should provide a line for the participant’s printed name.</w:t>
      </w:r>
    </w:p>
    <w:p w14:paraId="31518486" w14:textId="77777777" w:rsidR="00DD4D66" w:rsidRPr="00EF195B" w:rsidRDefault="00DD4D66" w:rsidP="00DD4D66">
      <w:pPr>
        <w:rPr>
          <w:rFonts w:ascii="Times New Roman" w:hAnsi="Times New Roman"/>
        </w:rPr>
      </w:pPr>
    </w:p>
    <w:p w14:paraId="1F55E225" w14:textId="77777777" w:rsidR="00DD4D66" w:rsidRPr="00EF195B" w:rsidRDefault="00DD4D66" w:rsidP="00DD4D66">
      <w:pPr>
        <w:pStyle w:val="ListParagraph"/>
        <w:numPr>
          <w:ilvl w:val="0"/>
          <w:numId w:val="1"/>
        </w:numPr>
        <w:rPr>
          <w:rFonts w:ascii="Times New Roman" w:hAnsi="Times New Roman"/>
        </w:rPr>
      </w:pPr>
      <w:r w:rsidRPr="00EF195B">
        <w:rPr>
          <w:rFonts w:ascii="Times New Roman" w:hAnsi="Times New Roman"/>
        </w:rPr>
        <w:t xml:space="preserve">A separate consent form must be provided for each type of research (focus groups, interviews, experiments) and in some cases, for each type of interview subject (minors versus adults, members of vulnerable populations vs. professionals who work with them, etc.)  </w:t>
      </w:r>
    </w:p>
    <w:p w14:paraId="3CD17AA3" w14:textId="77777777" w:rsidR="00DD4D66" w:rsidRPr="00EF195B" w:rsidRDefault="00DD4D66" w:rsidP="00DD4D66">
      <w:pPr>
        <w:rPr>
          <w:rFonts w:ascii="Times New Roman" w:hAnsi="Times New Roman"/>
        </w:rPr>
      </w:pPr>
    </w:p>
    <w:p w14:paraId="4B5A86D9" w14:textId="5CBA65D6" w:rsidR="00DD4D66" w:rsidRPr="00EF195B" w:rsidRDefault="00DD4D66" w:rsidP="00DD4D66">
      <w:pPr>
        <w:pStyle w:val="ListParagraph"/>
        <w:numPr>
          <w:ilvl w:val="0"/>
          <w:numId w:val="1"/>
        </w:numPr>
        <w:rPr>
          <w:rFonts w:ascii="Times New Roman" w:hAnsi="Times New Roman"/>
        </w:rPr>
      </w:pPr>
      <w:r w:rsidRPr="00EF195B">
        <w:rPr>
          <w:rFonts w:ascii="Times New Roman" w:hAnsi="Times New Roman"/>
        </w:rPr>
        <w:t>Subjects must be given the opportunity to retain a copy of the consent form (or other document describing consent information) and instructed how to do so. For example, consent statements on web surveys can recommend that respondents print a copy of the consent page or provide an opportunity to download a pdf.</w:t>
      </w:r>
    </w:p>
    <w:p w14:paraId="6AF3FF2F" w14:textId="77777777" w:rsidR="00DD4D66" w:rsidRPr="00EF195B" w:rsidRDefault="00DD4D66" w:rsidP="00DD4D66">
      <w:pPr>
        <w:pStyle w:val="ListParagraph"/>
        <w:rPr>
          <w:rFonts w:ascii="Times New Roman" w:hAnsi="Times New Roman"/>
        </w:rPr>
      </w:pPr>
    </w:p>
    <w:p w14:paraId="2D918B70" w14:textId="77777777" w:rsidR="00DD4D66" w:rsidRPr="00EF195B" w:rsidRDefault="00DD4D66" w:rsidP="00DD4D66">
      <w:pPr>
        <w:pStyle w:val="ListParagraph"/>
        <w:numPr>
          <w:ilvl w:val="0"/>
          <w:numId w:val="1"/>
        </w:numPr>
        <w:rPr>
          <w:rFonts w:ascii="Times New Roman" w:hAnsi="Times New Roman"/>
        </w:rPr>
      </w:pPr>
      <w:r w:rsidRPr="00EF195B">
        <w:rPr>
          <w:rFonts w:ascii="Times New Roman" w:hAnsi="Times New Roman"/>
        </w:rPr>
        <w:t>For written consent forms, the IRB will provide you with a copy of the form stamped with the approval date. A copy of this stamped consent form should be offered to each person who consents to participate.</w:t>
      </w:r>
    </w:p>
    <w:p w14:paraId="439F07C0" w14:textId="77777777" w:rsidR="00DD4D66" w:rsidRPr="00EF195B" w:rsidRDefault="00DD4D66" w:rsidP="00DD4D66">
      <w:pPr>
        <w:pStyle w:val="ListParagraph"/>
        <w:rPr>
          <w:rFonts w:ascii="Times New Roman" w:hAnsi="Times New Roman"/>
        </w:rPr>
      </w:pPr>
    </w:p>
    <w:p w14:paraId="46F93634" w14:textId="17563BAB" w:rsidR="00DD4D66" w:rsidRPr="00EF195B" w:rsidRDefault="00DD4D66" w:rsidP="00DD4D66">
      <w:pPr>
        <w:pStyle w:val="ListParagraph"/>
        <w:numPr>
          <w:ilvl w:val="0"/>
          <w:numId w:val="1"/>
        </w:numPr>
        <w:rPr>
          <w:rFonts w:ascii="Times New Roman" w:hAnsi="Times New Roman"/>
        </w:rPr>
      </w:pPr>
      <w:r w:rsidRPr="00EF195B">
        <w:rPr>
          <w:rFonts w:ascii="Times New Roman" w:hAnsi="Times New Roman"/>
        </w:rPr>
        <w:t>A separate statement of Assent must be provided for participants ages 7 through 17 (separate consent form must be addressed to parents/guardians in this circumstance). The assent form should be written to suit the language level of the child and should provide all primary consent information applicable to the child’s age level.</w:t>
      </w:r>
    </w:p>
    <w:p w14:paraId="46D21BC9" w14:textId="77777777" w:rsidR="00DD4D66" w:rsidRDefault="00DD4D66" w:rsidP="00DD4D66">
      <w:pPr>
        <w:rPr>
          <w:rFonts w:ascii="Times New Roman" w:hAnsi="Times New Roman"/>
          <w:b/>
          <w:bCs/>
        </w:rPr>
      </w:pPr>
    </w:p>
    <w:p w14:paraId="7CFD6BC8" w14:textId="440E3B2D" w:rsidR="002623EA" w:rsidRPr="00C270A6" w:rsidRDefault="00DD4D66" w:rsidP="00DD4D66">
      <w:pPr>
        <w:rPr>
          <w:rFonts w:ascii="Times New Roman" w:hAnsi="Times New Roman"/>
          <w:b/>
          <w:bCs/>
          <w:sz w:val="28"/>
          <w:szCs w:val="28"/>
        </w:rPr>
      </w:pPr>
      <w:r w:rsidRPr="00C270A6">
        <w:rPr>
          <w:rFonts w:ascii="Times New Roman" w:hAnsi="Times New Roman"/>
          <w:b/>
          <w:bCs/>
          <w:sz w:val="28"/>
          <w:szCs w:val="28"/>
        </w:rPr>
        <w:t>Waiver or Alteration of Consent</w:t>
      </w:r>
    </w:p>
    <w:p w14:paraId="505366C0" w14:textId="5DAF24B0" w:rsidR="000A7AC5" w:rsidRDefault="002623EA" w:rsidP="00DD4D66">
      <w:pPr>
        <w:rPr>
          <w:rFonts w:ascii="Times New Roman" w:hAnsi="Times New Roman"/>
        </w:rPr>
      </w:pPr>
      <w:r w:rsidRPr="002623EA">
        <w:rPr>
          <w:rFonts w:ascii="Times New Roman" w:hAnsi="Times New Roman"/>
        </w:rPr>
        <w:t>For research that is no more than minimal risk the IRB may approve a request to waive</w:t>
      </w:r>
      <w:r>
        <w:rPr>
          <w:rFonts w:ascii="Times New Roman" w:hAnsi="Times New Roman"/>
        </w:rPr>
        <w:t xml:space="preserve"> or alter</w:t>
      </w:r>
      <w:r w:rsidRPr="002623EA">
        <w:rPr>
          <w:rFonts w:ascii="Times New Roman" w:hAnsi="Times New Roman"/>
        </w:rPr>
        <w:t xml:space="preserve"> of some or all required elements of informed consent</w:t>
      </w:r>
      <w:r>
        <w:rPr>
          <w:rFonts w:ascii="Times New Roman" w:hAnsi="Times New Roman"/>
        </w:rPr>
        <w:t xml:space="preserve">. Waivers or alterations are permissible </w:t>
      </w:r>
      <w:r w:rsidRPr="002623EA">
        <w:rPr>
          <w:rFonts w:ascii="Times New Roman" w:hAnsi="Times New Roman"/>
        </w:rPr>
        <w:t>under specific circumstances</w:t>
      </w:r>
      <w:r>
        <w:rPr>
          <w:rFonts w:ascii="Times New Roman" w:hAnsi="Times New Roman"/>
        </w:rPr>
        <w:t xml:space="preserve"> described in </w:t>
      </w:r>
      <w:r w:rsidRPr="00EF195B">
        <w:rPr>
          <w:rFonts w:ascii="Times New Roman" w:hAnsi="Times New Roman"/>
        </w:rPr>
        <w:t>CFR §46.116</w:t>
      </w:r>
      <w:r w:rsidRPr="002623EA">
        <w:rPr>
          <w:rFonts w:ascii="Times New Roman" w:hAnsi="Times New Roman"/>
        </w:rPr>
        <w:t xml:space="preserve">.  Waivers of informed consent are </w:t>
      </w:r>
      <w:r w:rsidRPr="002623EA">
        <w:rPr>
          <w:rFonts w:ascii="Times New Roman" w:hAnsi="Times New Roman"/>
        </w:rPr>
        <w:lastRenderedPageBreak/>
        <w:t>primarily requested for projects involving the secondary analysis of existing data</w:t>
      </w:r>
      <w:r>
        <w:rPr>
          <w:rFonts w:ascii="Times New Roman" w:hAnsi="Times New Roman"/>
        </w:rPr>
        <w:t>,</w:t>
      </w:r>
      <w:r w:rsidRPr="002623EA">
        <w:rPr>
          <w:rFonts w:ascii="Times New Roman" w:hAnsi="Times New Roman"/>
        </w:rPr>
        <w:t xml:space="preserve"> in projects involving deception</w:t>
      </w:r>
      <w:r>
        <w:rPr>
          <w:rFonts w:ascii="Times New Roman" w:hAnsi="Times New Roman"/>
        </w:rPr>
        <w:t>, or in projects that could not otherwise be conducted</w:t>
      </w:r>
      <w:r w:rsidRPr="002623EA">
        <w:rPr>
          <w:rFonts w:ascii="Times New Roman" w:hAnsi="Times New Roman"/>
        </w:rPr>
        <w:t xml:space="preserve">.  </w:t>
      </w:r>
    </w:p>
    <w:p w14:paraId="7C5DCB3A" w14:textId="77777777" w:rsidR="002623EA" w:rsidRDefault="002623EA" w:rsidP="00DD4D66">
      <w:pPr>
        <w:rPr>
          <w:rFonts w:ascii="Times New Roman" w:hAnsi="Times New Roman"/>
        </w:rPr>
      </w:pPr>
    </w:p>
    <w:p w14:paraId="5131F7B4" w14:textId="61B961F3" w:rsidR="002623EA" w:rsidRDefault="002623EA" w:rsidP="002623EA">
      <w:pPr>
        <w:rPr>
          <w:rFonts w:ascii="Times New Roman" w:hAnsi="Times New Roman"/>
        </w:rPr>
      </w:pPr>
      <w:r w:rsidRPr="002623EA">
        <w:rPr>
          <w:rFonts w:ascii="Times New Roman" w:hAnsi="Times New Roman"/>
        </w:rPr>
        <w:t>To waive in total or to alter informed consent elements, the IRB must determine that:</w:t>
      </w:r>
    </w:p>
    <w:p w14:paraId="1FEF9D24" w14:textId="77777777" w:rsidR="002623EA" w:rsidRPr="002623EA" w:rsidRDefault="002623EA" w:rsidP="002623EA">
      <w:pPr>
        <w:rPr>
          <w:rFonts w:ascii="Times New Roman" w:hAnsi="Times New Roman"/>
        </w:rPr>
      </w:pPr>
    </w:p>
    <w:p w14:paraId="07D5DA4A" w14:textId="37F15D06" w:rsidR="000A7AC5" w:rsidRPr="002623EA" w:rsidRDefault="000A7AC5" w:rsidP="002623EA">
      <w:pPr>
        <w:pStyle w:val="ListParagraph"/>
        <w:numPr>
          <w:ilvl w:val="0"/>
          <w:numId w:val="3"/>
        </w:numPr>
        <w:rPr>
          <w:rFonts w:ascii="Times New Roman" w:hAnsi="Times New Roman"/>
        </w:rPr>
      </w:pPr>
      <w:r w:rsidRPr="002623EA">
        <w:rPr>
          <w:rFonts w:ascii="Times New Roman" w:hAnsi="Times New Roman"/>
        </w:rPr>
        <w:t>The research involves no more than minimal risk</w:t>
      </w:r>
      <w:r w:rsidR="002623EA">
        <w:rPr>
          <w:rFonts w:ascii="Times New Roman" w:hAnsi="Times New Roman"/>
        </w:rPr>
        <w:t>,</w:t>
      </w:r>
    </w:p>
    <w:p w14:paraId="32240B58" w14:textId="76B244C9" w:rsidR="000A7AC5" w:rsidRPr="002623EA" w:rsidRDefault="000A7AC5" w:rsidP="002623EA">
      <w:pPr>
        <w:pStyle w:val="ListParagraph"/>
        <w:numPr>
          <w:ilvl w:val="0"/>
          <w:numId w:val="3"/>
        </w:numPr>
        <w:rPr>
          <w:rFonts w:ascii="Times New Roman" w:hAnsi="Times New Roman"/>
        </w:rPr>
      </w:pPr>
      <w:r w:rsidRPr="002623EA">
        <w:rPr>
          <w:rFonts w:ascii="Times New Roman" w:hAnsi="Times New Roman"/>
        </w:rPr>
        <w:t>The research could not practicably be carried out without the requested waiver or alteration</w:t>
      </w:r>
      <w:r w:rsidR="002623EA">
        <w:rPr>
          <w:rFonts w:ascii="Times New Roman" w:hAnsi="Times New Roman"/>
        </w:rPr>
        <w:t>,</w:t>
      </w:r>
    </w:p>
    <w:p w14:paraId="010C573F" w14:textId="5CE75404" w:rsidR="000A7AC5" w:rsidRPr="002623EA" w:rsidRDefault="000A7AC5" w:rsidP="002623EA">
      <w:pPr>
        <w:pStyle w:val="ListParagraph"/>
        <w:numPr>
          <w:ilvl w:val="0"/>
          <w:numId w:val="3"/>
        </w:numPr>
        <w:rPr>
          <w:rFonts w:ascii="Times New Roman" w:hAnsi="Times New Roman"/>
        </w:rPr>
      </w:pPr>
      <w:r w:rsidRPr="002623EA">
        <w:rPr>
          <w:rFonts w:ascii="Times New Roman" w:hAnsi="Times New Roman"/>
        </w:rPr>
        <w:t>If the research involves using identifiable private information or identifiable biospecimens, the research could not</w:t>
      </w:r>
      <w:r w:rsidR="002623EA" w:rsidRPr="002623EA">
        <w:rPr>
          <w:rFonts w:ascii="Times New Roman" w:hAnsi="Times New Roman"/>
        </w:rPr>
        <w:t xml:space="preserve"> </w:t>
      </w:r>
      <w:r w:rsidRPr="002623EA">
        <w:rPr>
          <w:rFonts w:ascii="Times New Roman" w:hAnsi="Times New Roman"/>
        </w:rPr>
        <w:t>practicably be carried out without using such information or biospecimens in an identifiable format</w:t>
      </w:r>
      <w:r w:rsidR="002623EA">
        <w:rPr>
          <w:rFonts w:ascii="Times New Roman" w:hAnsi="Times New Roman"/>
        </w:rPr>
        <w:t>,</w:t>
      </w:r>
    </w:p>
    <w:p w14:paraId="517BB1F3" w14:textId="58CAFAB6" w:rsidR="000A7AC5" w:rsidRPr="002623EA" w:rsidRDefault="000A7AC5" w:rsidP="002623EA">
      <w:pPr>
        <w:pStyle w:val="ListParagraph"/>
        <w:numPr>
          <w:ilvl w:val="0"/>
          <w:numId w:val="3"/>
        </w:numPr>
        <w:rPr>
          <w:rFonts w:ascii="Times New Roman" w:hAnsi="Times New Roman"/>
        </w:rPr>
      </w:pPr>
      <w:r w:rsidRPr="002623EA">
        <w:rPr>
          <w:rFonts w:ascii="Times New Roman" w:hAnsi="Times New Roman"/>
        </w:rPr>
        <w:t>The waiver or alteration will not adversely affect the rights and welfare of the subjects</w:t>
      </w:r>
      <w:r w:rsidR="002623EA">
        <w:rPr>
          <w:rFonts w:ascii="Times New Roman" w:hAnsi="Times New Roman"/>
        </w:rPr>
        <w:t>,</w:t>
      </w:r>
      <w:r w:rsidRPr="002623EA">
        <w:rPr>
          <w:rFonts w:ascii="Times New Roman" w:hAnsi="Times New Roman"/>
        </w:rPr>
        <w:t xml:space="preserve"> and</w:t>
      </w:r>
    </w:p>
    <w:p w14:paraId="6690D569" w14:textId="7559A8F0" w:rsidR="000A7AC5" w:rsidRPr="002623EA" w:rsidRDefault="000A7AC5" w:rsidP="002623EA">
      <w:pPr>
        <w:pStyle w:val="ListParagraph"/>
        <w:numPr>
          <w:ilvl w:val="0"/>
          <w:numId w:val="3"/>
        </w:numPr>
        <w:rPr>
          <w:rFonts w:ascii="Times New Roman" w:hAnsi="Times New Roman"/>
        </w:rPr>
      </w:pPr>
      <w:r w:rsidRPr="002623EA">
        <w:rPr>
          <w:rFonts w:ascii="Times New Roman" w:hAnsi="Times New Roman"/>
        </w:rPr>
        <w:t>Whenever appropriate, the subjects or legally authorized representatives will be provided with additional pertinent</w:t>
      </w:r>
      <w:r w:rsidR="002623EA" w:rsidRPr="002623EA">
        <w:rPr>
          <w:rFonts w:ascii="Times New Roman" w:hAnsi="Times New Roman"/>
        </w:rPr>
        <w:t xml:space="preserve"> </w:t>
      </w:r>
      <w:r w:rsidRPr="002623EA">
        <w:rPr>
          <w:rFonts w:ascii="Times New Roman" w:hAnsi="Times New Roman"/>
        </w:rPr>
        <w:t>information after participation</w:t>
      </w:r>
      <w:r w:rsidR="002623EA">
        <w:rPr>
          <w:rFonts w:ascii="Times New Roman" w:hAnsi="Times New Roman"/>
        </w:rPr>
        <w:t xml:space="preserve"> (i.e., debriefing is provided).</w:t>
      </w:r>
    </w:p>
    <w:p w14:paraId="163A2A3A" w14:textId="77777777" w:rsidR="000A7AC5" w:rsidRDefault="000A7AC5" w:rsidP="00DD4D66">
      <w:pPr>
        <w:rPr>
          <w:rFonts w:ascii="Times New Roman" w:hAnsi="Times New Roman"/>
        </w:rPr>
      </w:pPr>
    </w:p>
    <w:p w14:paraId="7B18E18F" w14:textId="2106A78B" w:rsidR="002623EA" w:rsidRDefault="00C270A6" w:rsidP="002623EA">
      <w:pPr>
        <w:rPr>
          <w:rFonts w:ascii="Times New Roman" w:hAnsi="Times New Roman"/>
        </w:rPr>
      </w:pPr>
      <w:r>
        <w:rPr>
          <w:rFonts w:ascii="Times New Roman" w:hAnsi="Times New Roman"/>
        </w:rPr>
        <w:t>In addition,</w:t>
      </w:r>
      <w:r w:rsidR="002623EA">
        <w:rPr>
          <w:rFonts w:ascii="Times New Roman" w:hAnsi="Times New Roman"/>
        </w:rPr>
        <w:t xml:space="preserve"> under </w:t>
      </w:r>
      <w:r w:rsidR="002623EA" w:rsidRPr="00EF195B">
        <w:rPr>
          <w:rFonts w:ascii="Times New Roman" w:hAnsi="Times New Roman"/>
        </w:rPr>
        <w:t>§46.</w:t>
      </w:r>
      <w:r w:rsidR="002623EA">
        <w:rPr>
          <w:rFonts w:ascii="Times New Roman" w:hAnsi="Times New Roman"/>
        </w:rPr>
        <w:t>104, certain types of</w:t>
      </w:r>
      <w:r w:rsidR="000232F5">
        <w:rPr>
          <w:rFonts w:ascii="Times New Roman" w:hAnsi="Times New Roman"/>
        </w:rPr>
        <w:t xml:space="preserve"> minimal risk</w:t>
      </w:r>
      <w:r w:rsidR="002623EA">
        <w:rPr>
          <w:rFonts w:ascii="Times New Roman" w:hAnsi="Times New Roman"/>
        </w:rPr>
        <w:t xml:space="preserve"> activities may be deemed </w:t>
      </w:r>
      <w:r w:rsidR="000232F5" w:rsidRPr="000232F5">
        <w:rPr>
          <w:rFonts w:ascii="Times New Roman" w:hAnsi="Times New Roman"/>
          <w:b/>
          <w:bCs/>
        </w:rPr>
        <w:t>E</w:t>
      </w:r>
      <w:r w:rsidR="002623EA" w:rsidRPr="000232F5">
        <w:rPr>
          <w:rFonts w:ascii="Times New Roman" w:hAnsi="Times New Roman"/>
          <w:b/>
          <w:bCs/>
        </w:rPr>
        <w:t>xempt</w:t>
      </w:r>
      <w:r w:rsidR="000232F5">
        <w:rPr>
          <w:rFonts w:ascii="Times New Roman" w:hAnsi="Times New Roman"/>
        </w:rPr>
        <w:t>, and hence not subject to the full</w:t>
      </w:r>
      <w:r w:rsidR="003816DE">
        <w:rPr>
          <w:rFonts w:ascii="Times New Roman" w:hAnsi="Times New Roman"/>
        </w:rPr>
        <w:t xml:space="preserve"> written</w:t>
      </w:r>
      <w:r w:rsidR="000232F5">
        <w:rPr>
          <w:rFonts w:ascii="Times New Roman" w:hAnsi="Times New Roman"/>
        </w:rPr>
        <w:t xml:space="preserve"> consent </w:t>
      </w:r>
      <w:r w:rsidR="002623EA" w:rsidRPr="002623EA">
        <w:rPr>
          <w:rFonts w:ascii="Times New Roman" w:hAnsi="Times New Roman"/>
        </w:rPr>
        <w:t>requirements</w:t>
      </w:r>
      <w:r w:rsidR="000232F5">
        <w:rPr>
          <w:rFonts w:ascii="Times New Roman" w:hAnsi="Times New Roman"/>
        </w:rPr>
        <w:t xml:space="preserve"> </w:t>
      </w:r>
      <w:r w:rsidR="003816DE">
        <w:rPr>
          <w:rFonts w:ascii="Times New Roman" w:hAnsi="Times New Roman"/>
        </w:rPr>
        <w:t>of</w:t>
      </w:r>
      <w:r w:rsidR="000232F5">
        <w:rPr>
          <w:rFonts w:ascii="Times New Roman" w:hAnsi="Times New Roman"/>
        </w:rPr>
        <w:t xml:space="preserve"> 45 CFR 46. </w:t>
      </w:r>
    </w:p>
    <w:p w14:paraId="1B40E10A" w14:textId="2C50EE30" w:rsidR="009E50CE" w:rsidRPr="00EF195B" w:rsidRDefault="009E50CE">
      <w:pPr>
        <w:rPr>
          <w:rFonts w:ascii="Times New Roman" w:hAnsi="Times New Roman"/>
        </w:rPr>
      </w:pPr>
    </w:p>
    <w:p w14:paraId="1A981413" w14:textId="3FFC65AB" w:rsidR="0065302B" w:rsidRPr="00C270A6" w:rsidRDefault="000232F5" w:rsidP="000232F5">
      <w:pPr>
        <w:shd w:val="clear" w:color="auto" w:fill="FFFFFF"/>
        <w:rPr>
          <w:rFonts w:ascii="Times New Roman" w:eastAsia="Times New Roman" w:hAnsi="Times New Roman"/>
          <w:b/>
          <w:color w:val="000000"/>
          <w:sz w:val="28"/>
          <w:szCs w:val="28"/>
        </w:rPr>
      </w:pPr>
      <w:r w:rsidRPr="00C270A6">
        <w:rPr>
          <w:rFonts w:ascii="Times New Roman" w:eastAsia="Times New Roman" w:hAnsi="Times New Roman"/>
          <w:b/>
          <w:color w:val="000000"/>
          <w:sz w:val="28"/>
          <w:szCs w:val="28"/>
        </w:rPr>
        <w:t>Consent Form Content</w:t>
      </w:r>
    </w:p>
    <w:p w14:paraId="7CF6A425" w14:textId="3AA01B28" w:rsidR="000C7B17" w:rsidRDefault="00C270A6" w:rsidP="00C270A6">
      <w:pPr>
        <w:shd w:val="clear" w:color="auto" w:fill="FFFFFF"/>
        <w:spacing w:after="100" w:afterAutospacing="1"/>
        <w:rPr>
          <w:rFonts w:ascii="Times New Roman" w:eastAsia="Times New Roman" w:hAnsi="Times New Roman"/>
          <w:color w:val="000000"/>
        </w:rPr>
      </w:pPr>
      <w:r>
        <w:rPr>
          <w:rFonts w:ascii="Times New Roman" w:eastAsia="Times New Roman" w:hAnsi="Times New Roman"/>
          <w:color w:val="000000"/>
        </w:rPr>
        <w:t>C</w:t>
      </w:r>
      <w:r w:rsidR="0065302B" w:rsidRPr="00EF195B">
        <w:rPr>
          <w:rFonts w:ascii="Times New Roman" w:eastAsia="Times New Roman" w:hAnsi="Times New Roman"/>
          <w:color w:val="000000"/>
        </w:rPr>
        <w:t xml:space="preserve">onsent forms (or statements) must provide </w:t>
      </w:r>
      <w:r w:rsidR="0065302B" w:rsidRPr="00EF195B">
        <w:rPr>
          <w:rFonts w:ascii="Times New Roman" w:eastAsia="Times New Roman" w:hAnsi="Times New Roman"/>
          <w:b/>
          <w:color w:val="000000"/>
        </w:rPr>
        <w:t>information that a reasonable person would want to have in order to make an informed decision about whether to participate</w:t>
      </w:r>
      <w:r w:rsidR="0065302B" w:rsidRPr="00EF195B">
        <w:rPr>
          <w:rFonts w:ascii="Times New Roman" w:eastAsia="Times New Roman" w:hAnsi="Times New Roman"/>
          <w:color w:val="000000"/>
        </w:rPr>
        <w:t xml:space="preserve">. </w:t>
      </w:r>
      <w:r w:rsidR="000C7B17" w:rsidRPr="000C7B17">
        <w:rPr>
          <w:rFonts w:ascii="Times New Roman" w:eastAsia="Times New Roman" w:hAnsi="Times New Roman"/>
          <w:color w:val="000000"/>
        </w:rPr>
        <w:t>Consent forms should be written in language that is appropriate to those who will be giving consent. Overly complex or jargon-laden language that is confusing to those signing the consent form is unhelpful and can prevent research subjects from being able to provide meaningful consent.  If you will be conducting research in a language other than English</w:t>
      </w:r>
      <w:r w:rsidR="000C7B17">
        <w:rPr>
          <w:rFonts w:ascii="Times New Roman" w:eastAsia="Times New Roman" w:hAnsi="Times New Roman"/>
          <w:color w:val="000000"/>
        </w:rPr>
        <w:t>,</w:t>
      </w:r>
      <w:r w:rsidR="000C7B17" w:rsidRPr="000C7B17">
        <w:rPr>
          <w:rFonts w:ascii="Times New Roman" w:eastAsia="Times New Roman" w:hAnsi="Times New Roman"/>
          <w:color w:val="000000"/>
        </w:rPr>
        <w:t xml:space="preserve"> then a translated version of the form in that language must also be provided.</w:t>
      </w:r>
    </w:p>
    <w:p w14:paraId="5410BB43" w14:textId="6AF2FDB2" w:rsidR="0065302B" w:rsidRPr="00EF195B" w:rsidRDefault="000C7B17" w:rsidP="00C270A6">
      <w:pPr>
        <w:shd w:val="clear" w:color="auto" w:fill="FFFFFF"/>
        <w:spacing w:after="100" w:afterAutospacing="1"/>
        <w:rPr>
          <w:rFonts w:ascii="Times New Roman" w:eastAsia="Times New Roman" w:hAnsi="Times New Roman"/>
          <w:color w:val="000000"/>
        </w:rPr>
      </w:pPr>
      <w:r>
        <w:rPr>
          <w:rFonts w:ascii="Times New Roman" w:eastAsia="Times New Roman" w:hAnsi="Times New Roman"/>
          <w:color w:val="000000"/>
        </w:rPr>
        <w:t>Consent forms</w:t>
      </w:r>
      <w:r w:rsidR="0065302B" w:rsidRPr="00EF195B">
        <w:rPr>
          <w:rFonts w:ascii="Times New Roman" w:eastAsia="Times New Roman" w:hAnsi="Times New Roman"/>
          <w:color w:val="000000"/>
        </w:rPr>
        <w:t xml:space="preserve"> must include, at a minimum:</w:t>
      </w:r>
    </w:p>
    <w:p w14:paraId="20ECD2CE" w14:textId="77777777" w:rsidR="0065302B" w:rsidRPr="00EF195B" w:rsidRDefault="0065302B" w:rsidP="0065302B">
      <w:pPr>
        <w:pStyle w:val="ListParagraph"/>
        <w:numPr>
          <w:ilvl w:val="0"/>
          <w:numId w:val="2"/>
        </w:numPr>
        <w:shd w:val="clear" w:color="auto" w:fill="FFFFFF"/>
        <w:spacing w:before="240"/>
        <w:contextualSpacing w:val="0"/>
        <w:rPr>
          <w:rFonts w:ascii="Times New Roman" w:eastAsia="Times New Roman" w:hAnsi="Times New Roman"/>
          <w:color w:val="000000"/>
        </w:rPr>
      </w:pPr>
      <w:r w:rsidRPr="00EF195B">
        <w:rPr>
          <w:rFonts w:ascii="Times New Roman" w:eastAsia="Times New Roman" w:hAnsi="Times New Roman"/>
          <w:color w:val="000000"/>
        </w:rPr>
        <w:t>Name(s) of Researcher(s) and relevant contact information. This will typically include email address(es) and phone number(s) - include international dialing codes where appropriate.</w:t>
      </w:r>
    </w:p>
    <w:p w14:paraId="385FFE08" w14:textId="77777777" w:rsidR="0065302B" w:rsidRPr="00EF195B" w:rsidRDefault="0065302B" w:rsidP="0065302B">
      <w:pPr>
        <w:pStyle w:val="ListParagraph"/>
        <w:numPr>
          <w:ilvl w:val="1"/>
          <w:numId w:val="2"/>
        </w:numPr>
        <w:shd w:val="clear" w:color="auto" w:fill="FFFFFF"/>
        <w:spacing w:before="240"/>
        <w:contextualSpacing w:val="0"/>
        <w:rPr>
          <w:rFonts w:ascii="Times New Roman" w:eastAsia="Times New Roman" w:hAnsi="Times New Roman"/>
          <w:color w:val="000000"/>
        </w:rPr>
      </w:pPr>
      <w:r w:rsidRPr="00EF195B">
        <w:rPr>
          <w:rFonts w:ascii="Times New Roman" w:eastAsia="Times New Roman" w:hAnsi="Times New Roman"/>
          <w:color w:val="000000"/>
        </w:rPr>
        <w:t>For student proposals, the advisor’s name, title, and department, email address(es), phone number(s).</w:t>
      </w:r>
    </w:p>
    <w:p w14:paraId="55A14089" w14:textId="77777777" w:rsidR="0065302B" w:rsidRPr="00EF195B" w:rsidRDefault="0065302B" w:rsidP="0065302B">
      <w:pPr>
        <w:pStyle w:val="ListParagraph"/>
        <w:numPr>
          <w:ilvl w:val="0"/>
          <w:numId w:val="2"/>
        </w:numPr>
        <w:shd w:val="clear" w:color="auto" w:fill="FFFFFF"/>
        <w:spacing w:before="240"/>
        <w:contextualSpacing w:val="0"/>
        <w:rPr>
          <w:rFonts w:ascii="Times New Roman" w:eastAsia="Times New Roman" w:hAnsi="Times New Roman"/>
          <w:color w:val="000000"/>
        </w:rPr>
      </w:pPr>
      <w:r w:rsidRPr="00EF195B">
        <w:rPr>
          <w:rFonts w:ascii="Times New Roman" w:eastAsia="Times New Roman" w:hAnsi="Times New Roman"/>
          <w:color w:val="000000"/>
        </w:rPr>
        <w:t>Reference to your affiliation with Clark University.</w:t>
      </w:r>
    </w:p>
    <w:p w14:paraId="2635BA7D" w14:textId="77777777"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statement that the study involves research an explanation of the purposes of the research.</w:t>
      </w:r>
    </w:p>
    <w:p w14:paraId="76400468" w14:textId="77777777"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 xml:space="preserve">A description of the </w:t>
      </w:r>
      <w:r w:rsidRPr="00DC3DEE">
        <w:rPr>
          <w:rFonts w:ascii="Times New Roman" w:eastAsia="Times New Roman" w:hAnsi="Times New Roman"/>
          <w:color w:val="000000"/>
        </w:rPr>
        <w:t>procedures to be followed</w:t>
      </w:r>
      <w:r w:rsidRPr="00EF195B">
        <w:rPr>
          <w:rFonts w:ascii="Times New Roman" w:eastAsia="Times New Roman" w:hAnsi="Times New Roman"/>
          <w:color w:val="000000"/>
        </w:rPr>
        <w:t>, including any experimental procedures.</w:t>
      </w:r>
      <w:r w:rsidRPr="00EF195B">
        <w:rPr>
          <w:rStyle w:val="FootnoteReference"/>
          <w:rFonts w:ascii="Times New Roman" w:eastAsia="Times New Roman" w:hAnsi="Times New Roman"/>
          <w:color w:val="000000"/>
        </w:rPr>
        <w:footnoteReference w:id="1"/>
      </w:r>
    </w:p>
    <w:p w14:paraId="10F5F010" w14:textId="08E9D3F0"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lastRenderedPageBreak/>
        <w:t>A description of what the subject is being asked to do (e.g., participate in an interview) along with other relevant information. This description should be sufficient for subjects to understand what will occur if they consent to participate.</w:t>
      </w:r>
    </w:p>
    <w:p w14:paraId="4607470A"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description of all relevant procedures to be used, data to collected, experiments conducted, etc.</w:t>
      </w:r>
    </w:p>
    <w:p w14:paraId="203D3170"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hAnsi="Times New Roman"/>
        </w:rPr>
        <w:t>A description of how data will be collected, including an explanation of whether audio recording, video recording or photographs will be used (if applicable).</w:t>
      </w:r>
    </w:p>
    <w:p w14:paraId="669E5141"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The expected duration of the subject's participation.</w:t>
      </w:r>
    </w:p>
    <w:p w14:paraId="62A013F6" w14:textId="77777777"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Key information relevant to why one might or might not want to participate. This must include, at a minimum:</w:t>
      </w:r>
    </w:p>
    <w:p w14:paraId="322AAD0B"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description of any reasonably foreseeable risks or discomforts to the subject.</w:t>
      </w:r>
    </w:p>
    <w:p w14:paraId="2A3D4F52"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description of any benefits to the subject or to others that may reasonably be expected from the research.</w:t>
      </w:r>
    </w:p>
    <w:p w14:paraId="0D18CBD8" w14:textId="77777777" w:rsidR="0065302B" w:rsidRPr="00EF195B" w:rsidRDefault="0065302B" w:rsidP="0065302B">
      <w:pPr>
        <w:pStyle w:val="ListParagraph"/>
        <w:numPr>
          <w:ilvl w:val="1"/>
          <w:numId w:val="2"/>
        </w:numPr>
        <w:shd w:val="clear" w:color="auto" w:fill="FFFFFF"/>
        <w:spacing w:before="240" w:after="240"/>
        <w:contextualSpacing w:val="0"/>
        <w:rPr>
          <w:rFonts w:ascii="Times New Roman" w:eastAsia="Times New Roman" w:hAnsi="Times New Roman"/>
          <w:color w:val="000000"/>
        </w:rPr>
      </w:pPr>
      <w:r w:rsidRPr="00EF195B">
        <w:rPr>
          <w:rFonts w:ascii="Times New Roman" w:eastAsia="Times New Roman" w:hAnsi="Times New Roman"/>
          <w:color w:val="000000"/>
        </w:rPr>
        <w:t>A disclosure of appropriate alternative procedures or courses of treatment, if any, that might be advantageous to the subject (this is typically not applicable to social and behavioral research at Clark).</w:t>
      </w:r>
    </w:p>
    <w:p w14:paraId="0B50C2C9" w14:textId="285DA43B" w:rsidR="0065302B" w:rsidRPr="00DC3DEE" w:rsidRDefault="00DC3DEE" w:rsidP="00DC3DEE">
      <w:pPr>
        <w:pStyle w:val="ListParagraph"/>
        <w:numPr>
          <w:ilvl w:val="1"/>
          <w:numId w:val="2"/>
        </w:numPr>
        <w:spacing w:after="240"/>
        <w:contextualSpacing w:val="0"/>
        <w:rPr>
          <w:rFonts w:ascii="Times New Roman" w:eastAsia="Times New Roman" w:hAnsi="Times New Roman"/>
          <w:color w:val="000000"/>
        </w:rPr>
      </w:pPr>
      <w:r w:rsidRPr="00DC3DEE">
        <w:rPr>
          <w:rFonts w:ascii="Times New Roman" w:eastAsia="Times New Roman" w:hAnsi="Times New Roman"/>
          <w:color w:val="000000"/>
        </w:rPr>
        <w:t>For research involving more than minimal risk, an explanation as to whether any compensation and an explanation as to whether any medical treatments are available if injury occurs and, if so, what they consist of, or where further information may be obtained</w:t>
      </w:r>
      <w:r>
        <w:rPr>
          <w:rFonts w:ascii="Times New Roman" w:eastAsia="Times New Roman" w:hAnsi="Times New Roman"/>
          <w:color w:val="000000"/>
        </w:rPr>
        <w:t xml:space="preserve">. </w:t>
      </w:r>
      <w:r w:rsidRPr="00DC3DEE">
        <w:rPr>
          <w:rFonts w:ascii="Times New Roman" w:eastAsia="Times New Roman" w:hAnsi="Times New Roman"/>
          <w:color w:val="000000"/>
        </w:rPr>
        <w:t>This includes a</w:t>
      </w:r>
      <w:r w:rsidR="0065302B" w:rsidRPr="00DC3DEE">
        <w:rPr>
          <w:rFonts w:ascii="Times New Roman" w:eastAsia="Times New Roman" w:hAnsi="Times New Roman"/>
          <w:color w:val="000000"/>
        </w:rPr>
        <w:t xml:space="preserve"> description of any available psychological or medical counseling or treatment if distress, injury, or trauma occurs.</w:t>
      </w:r>
    </w:p>
    <w:p w14:paraId="344D5E08" w14:textId="5744A06E"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statement describing the extent, if any, to which confidentiality (or alternatively, anonymity) of records identifying the subject will be maintained, and primary procedures to ensure confidentiality</w:t>
      </w:r>
      <w:r w:rsidR="00422411">
        <w:rPr>
          <w:rFonts w:ascii="Times New Roman" w:eastAsia="Times New Roman" w:hAnsi="Times New Roman"/>
          <w:color w:val="000000"/>
        </w:rPr>
        <w:t>, including measures for data storage and security</w:t>
      </w:r>
      <w:r w:rsidRPr="00EF195B">
        <w:rPr>
          <w:rFonts w:ascii="Times New Roman" w:eastAsia="Times New Roman" w:hAnsi="Times New Roman"/>
          <w:color w:val="000000"/>
        </w:rPr>
        <w:t>.</w:t>
      </w:r>
      <w:r w:rsidRPr="00EF195B">
        <w:rPr>
          <w:rStyle w:val="FootnoteReference"/>
          <w:rFonts w:ascii="Times New Roman" w:eastAsia="Times New Roman" w:hAnsi="Times New Roman"/>
          <w:color w:val="000000"/>
        </w:rPr>
        <w:footnoteReference w:id="2"/>
      </w:r>
      <w:r w:rsidRPr="00EF195B">
        <w:rPr>
          <w:rFonts w:ascii="Times New Roman" w:eastAsia="Times New Roman" w:hAnsi="Times New Roman"/>
          <w:color w:val="000000"/>
        </w:rPr>
        <w:t xml:space="preserve"> Relevant information includes but is not necessarily limited to:</w:t>
      </w:r>
    </w:p>
    <w:p w14:paraId="171D178D"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For confidential or anonymous data, include a statement that the data will not contain names or any other information allowing identification of individual participants; participants will be identified by code number or random pseudonyms only.</w:t>
      </w:r>
    </w:p>
    <w:p w14:paraId="521D2A01"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 xml:space="preserve">For focus groups or other research involving group interactions, include a statement that there is an inherent risk of violation of confidentiality.  </w:t>
      </w:r>
    </w:p>
    <w:p w14:paraId="43E14187"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lastRenderedPageBreak/>
        <w:t xml:space="preserve">When Skype or similar technologies are used for interviews, there will be a provision for ensuring that the user name will not be associated with the data. </w:t>
      </w:r>
    </w:p>
    <w:p w14:paraId="339BB7BA"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Statement that when photographs or videos are used, researchers cannot guarantee confidentiality of participant data. When recording interventions via Skype or similar technologies, the consent form should indicate whether only the audio portion (or both video and audio) will be retained.</w:t>
      </w:r>
    </w:p>
    <w:p w14:paraId="77E432AF"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If data are NOT confidential, this must be stated clearly, along with any associated risks or ramifications.</w:t>
      </w:r>
    </w:p>
    <w:p w14:paraId="087954CB"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If data recording methods such as audio recording, photographs and video recording that might jeopardize confidentiality are to be used, the consent form must describe this explicitly and request consent for these methods to be used.</w:t>
      </w:r>
    </w:p>
    <w:p w14:paraId="31B6B4E8"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If subjects will be given the opportunity to voluntarily waive confidentiality, the consent form or statement must describe this (along with any risks and ramifications) and provide a means for subjects to indicate their agreement to such a waiver.</w:t>
      </w:r>
    </w:p>
    <w:p w14:paraId="4946F4DC" w14:textId="77777777"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statement that participation is voluntary, refusal to participate will involve no penalty or loss of benefits to which the subject is otherwise entitled, and the subject may discontinue participation (or withdraw) at any time without penalty or loss of benefits to which the subject is otherwise entitled.</w:t>
      </w:r>
    </w:p>
    <w:p w14:paraId="422C67D3" w14:textId="77777777"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An explanation of whom to contact for answers to questions about the research project (usually the primary researcher).</w:t>
      </w:r>
    </w:p>
    <w:p w14:paraId="3C97E391" w14:textId="77777777"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statement of what is to be done to provide consent—for example signing the form (most common), clicking a button to continue with a survey, choosing to return a voluntary mail survey, etc.  An example would be “By signing below, I verify that I have read this consent form and agree to participate in this interview.”</w:t>
      </w:r>
    </w:p>
    <w:p w14:paraId="2A020A51"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If the subject is agreeing to be audio or video recorded, this must be made explicit in the consent statement. An example would be “By signing below, I verify that I have read this consent form, agree to participate in this audio-taped interview.”</w:t>
      </w:r>
    </w:p>
    <w:p w14:paraId="1B056D44" w14:textId="2A289954" w:rsidR="0065302B" w:rsidRPr="00C270A6"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The statement: “This study has been approved by the Clark Committee for the Rights of Human Participants in Research and Training Programs (IRB). Any questions about human rights issues should be directed to the IRB Chair, Robert Johnston (508) 751-4619.”</w:t>
      </w:r>
    </w:p>
    <w:p w14:paraId="3A3D91EF" w14:textId="77777777" w:rsidR="0065302B" w:rsidRPr="00C270A6" w:rsidRDefault="0065302B" w:rsidP="0065302B">
      <w:pPr>
        <w:shd w:val="clear" w:color="auto" w:fill="FFFFFF"/>
        <w:spacing w:before="240" w:after="100" w:afterAutospacing="1"/>
        <w:rPr>
          <w:rFonts w:ascii="Times New Roman" w:eastAsia="Times New Roman" w:hAnsi="Times New Roman"/>
          <w:color w:val="000000"/>
          <w:u w:val="single"/>
        </w:rPr>
      </w:pPr>
      <w:r w:rsidRPr="00C270A6">
        <w:rPr>
          <w:rFonts w:ascii="Times New Roman" w:eastAsia="Times New Roman" w:hAnsi="Times New Roman"/>
          <w:color w:val="000000"/>
          <w:u w:val="single"/>
        </w:rPr>
        <w:t>The following additional consent form requirements apply to some types of research:</w:t>
      </w:r>
    </w:p>
    <w:p w14:paraId="67145B8F" w14:textId="5C20B251" w:rsidR="0065302B" w:rsidRPr="00EF195B" w:rsidRDefault="0065302B" w:rsidP="0065302B">
      <w:pPr>
        <w:pStyle w:val="ListParagraph"/>
        <w:numPr>
          <w:ilvl w:val="0"/>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lastRenderedPageBreak/>
        <w:t>For</w:t>
      </w:r>
      <w:r w:rsidR="00C270A6">
        <w:rPr>
          <w:rFonts w:ascii="Times New Roman" w:eastAsia="Times New Roman" w:hAnsi="Times New Roman"/>
          <w:color w:val="000000"/>
        </w:rPr>
        <w:t xml:space="preserve"> minimal risk activities that qualify for Exempt status under 45 CFR 46.104, </w:t>
      </w:r>
      <w:r w:rsidR="00C270A6" w:rsidRPr="00EF195B">
        <w:rPr>
          <w:rFonts w:ascii="Times New Roman" w:eastAsia="Times New Roman" w:hAnsi="Times New Roman"/>
          <w:color w:val="000000"/>
        </w:rPr>
        <w:t xml:space="preserve">the following consent items are </w:t>
      </w:r>
      <w:r w:rsidR="003B05E2">
        <w:rPr>
          <w:rFonts w:ascii="Times New Roman" w:eastAsia="Times New Roman" w:hAnsi="Times New Roman"/>
          <w:b/>
          <w:color w:val="000000"/>
        </w:rPr>
        <w:t>not always</w:t>
      </w:r>
      <w:r w:rsidR="00C270A6" w:rsidRPr="00EF195B">
        <w:rPr>
          <w:rFonts w:ascii="Times New Roman" w:eastAsia="Times New Roman" w:hAnsi="Times New Roman"/>
          <w:color w:val="000000"/>
        </w:rPr>
        <w:t xml:space="preserve"> required</w:t>
      </w:r>
      <w:r w:rsidR="003B05E2">
        <w:rPr>
          <w:rFonts w:ascii="Times New Roman" w:eastAsia="Times New Roman" w:hAnsi="Times New Roman"/>
          <w:color w:val="000000"/>
        </w:rPr>
        <w:t xml:space="preserve"> (but may be included)</w:t>
      </w:r>
      <w:r w:rsidR="00C270A6" w:rsidRPr="00EF195B">
        <w:rPr>
          <w:rFonts w:ascii="Times New Roman" w:eastAsia="Times New Roman" w:hAnsi="Times New Roman"/>
          <w:color w:val="000000"/>
        </w:rPr>
        <w:t>.</w:t>
      </w:r>
      <w:r w:rsidR="00C270A6">
        <w:rPr>
          <w:rStyle w:val="FootnoteReference"/>
          <w:rFonts w:ascii="Times New Roman" w:eastAsia="Times New Roman" w:hAnsi="Times New Roman"/>
          <w:color w:val="000000"/>
        </w:rPr>
        <w:footnoteReference w:id="3"/>
      </w:r>
      <w:r w:rsidR="00C270A6" w:rsidRPr="00EF195B">
        <w:rPr>
          <w:rFonts w:ascii="Times New Roman" w:eastAsia="Times New Roman" w:hAnsi="Times New Roman"/>
          <w:color w:val="000000"/>
        </w:rPr>
        <w:t xml:space="preserve"> </w:t>
      </w:r>
      <w:r w:rsidRPr="00EF195B">
        <w:rPr>
          <w:rFonts w:ascii="Times New Roman" w:eastAsia="Times New Roman" w:hAnsi="Times New Roman"/>
          <w:b/>
          <w:color w:val="000000"/>
        </w:rPr>
        <w:t>Consent forms for all other research</w:t>
      </w:r>
      <w:r w:rsidRPr="00EF195B">
        <w:rPr>
          <w:rFonts w:ascii="Times New Roman" w:eastAsia="Times New Roman" w:hAnsi="Times New Roman"/>
          <w:color w:val="000000"/>
        </w:rPr>
        <w:t xml:space="preserve"> must include the following. </w:t>
      </w:r>
    </w:p>
    <w:p w14:paraId="13095FB5"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brief description of how the data will be stored and secured, and who will have access to the data. This can be as simple as “The data will be stored on secure computers at Clark [and any other institutions] and will only be accessible to the researchers conducting this study at [identify relevant institutions].” You do NOT need to include minutia such as that the data will be stored in locked filing cabinets in a particular professor’s office.</w:t>
      </w:r>
    </w:p>
    <w:p w14:paraId="69A965AA" w14:textId="20C3BDEA"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A description of whether and how data may be shared with others and whether the data will be de-identified to remove any identifiers. An example of such as statement would be “</w:t>
      </w:r>
      <w:r w:rsidR="003B05E2" w:rsidRPr="003B05E2">
        <w:rPr>
          <w:rFonts w:ascii="Times New Roman" w:eastAsia="Times New Roman" w:hAnsi="Times New Roman"/>
          <w:color w:val="000000"/>
        </w:rPr>
        <w:t>De-identified (confidential) data from this study may be</w:t>
      </w:r>
      <w:r w:rsidR="003B05E2">
        <w:rPr>
          <w:rFonts w:ascii="Times New Roman" w:eastAsia="Times New Roman" w:hAnsi="Times New Roman"/>
          <w:color w:val="000000"/>
        </w:rPr>
        <w:t xml:space="preserve"> shared</w:t>
      </w:r>
      <w:r w:rsidR="003B05E2" w:rsidRPr="003B05E2">
        <w:rPr>
          <w:rFonts w:ascii="Times New Roman" w:eastAsia="Times New Roman" w:hAnsi="Times New Roman"/>
          <w:color w:val="000000"/>
        </w:rPr>
        <w:t xml:space="preserve"> with other researchers, posted on data repositories or used for future research without additional consent from you. To protect your confidentiality, we will remove or code any personal information that could identify you before files are shared or posted</w:t>
      </w:r>
      <w:r w:rsidRPr="00EF195B">
        <w:rPr>
          <w:rFonts w:ascii="Times New Roman" w:eastAsia="Times New Roman" w:hAnsi="Times New Roman"/>
          <w:color w:val="000000"/>
        </w:rPr>
        <w:t>”</w:t>
      </w:r>
    </w:p>
    <w:p w14:paraId="22AE0C77" w14:textId="1393BE2A"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 xml:space="preserve">The length of time that the data will be kept (or indefinitely). </w:t>
      </w:r>
      <w:r w:rsidR="003B05E2">
        <w:rPr>
          <w:rFonts w:ascii="Times New Roman" w:eastAsia="Times New Roman" w:hAnsi="Times New Roman"/>
          <w:color w:val="000000"/>
        </w:rPr>
        <w:t>Note that federal regulations mandate that research records be kept for at least three years.</w:t>
      </w:r>
    </w:p>
    <w:p w14:paraId="0A2105AE" w14:textId="77777777" w:rsidR="0065302B" w:rsidRPr="00EF195B" w:rsidRDefault="0065302B" w:rsidP="0065302B">
      <w:pPr>
        <w:pStyle w:val="ListParagraph"/>
        <w:numPr>
          <w:ilvl w:val="1"/>
          <w:numId w:val="2"/>
        </w:numPr>
        <w:shd w:val="clear" w:color="auto" w:fill="FFFFFF"/>
        <w:spacing w:before="240" w:after="100" w:afterAutospacing="1"/>
        <w:contextualSpacing w:val="0"/>
        <w:rPr>
          <w:rFonts w:ascii="Times New Roman" w:eastAsia="Times New Roman" w:hAnsi="Times New Roman"/>
          <w:color w:val="000000"/>
        </w:rPr>
      </w:pPr>
      <w:r w:rsidRPr="00EF195B">
        <w:rPr>
          <w:rFonts w:ascii="Times New Roman" w:eastAsia="Times New Roman" w:hAnsi="Times New Roman"/>
          <w:color w:val="000000"/>
        </w:rPr>
        <w:t xml:space="preserve">For research involving the physical movement or transmission of data where disclosure might place subjects at risk, an explanation of how the data will be protected or secured in transit (e.g., on an encrypted and password-protected laptop or USB drive). </w:t>
      </w:r>
    </w:p>
    <w:p w14:paraId="0577ABD4" w14:textId="757A6E1A" w:rsidR="00DC3BDB" w:rsidRPr="00DC3BDB" w:rsidRDefault="00DC3BDB" w:rsidP="00DC3BDB">
      <w:pPr>
        <w:numPr>
          <w:ilvl w:val="0"/>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 xml:space="preserve">The following additional elements of informed consent, when appropriate, must also be provided. </w:t>
      </w:r>
      <w:r w:rsidR="00C270A6">
        <w:rPr>
          <w:rFonts w:ascii="Times New Roman" w:eastAsia="Times New Roman" w:hAnsi="Times New Roman"/>
          <w:color w:val="000000"/>
        </w:rPr>
        <w:t>M</w:t>
      </w:r>
      <w:r w:rsidRPr="00DC3BDB">
        <w:rPr>
          <w:rFonts w:ascii="Times New Roman" w:eastAsia="Times New Roman" w:hAnsi="Times New Roman"/>
          <w:color w:val="000000"/>
        </w:rPr>
        <w:t xml:space="preserve">ost of these are </w:t>
      </w:r>
      <w:r w:rsidR="003B05E2">
        <w:rPr>
          <w:rFonts w:ascii="Times New Roman" w:eastAsia="Times New Roman" w:hAnsi="Times New Roman"/>
          <w:color w:val="000000"/>
        </w:rPr>
        <w:t>not often</w:t>
      </w:r>
      <w:r w:rsidR="00C270A6">
        <w:rPr>
          <w:rFonts w:ascii="Times New Roman" w:eastAsia="Times New Roman" w:hAnsi="Times New Roman"/>
          <w:color w:val="000000"/>
        </w:rPr>
        <w:t xml:space="preserve"> </w:t>
      </w:r>
      <w:r w:rsidRPr="00DC3BDB">
        <w:rPr>
          <w:rFonts w:ascii="Times New Roman" w:eastAsia="Times New Roman" w:hAnsi="Times New Roman"/>
          <w:color w:val="000000"/>
        </w:rPr>
        <w:t>applicable to research at Clark but may apply to some studies.</w:t>
      </w:r>
    </w:p>
    <w:p w14:paraId="5B078F06" w14:textId="63221DE5"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A statement that the particular treatment or procedure may involve risks to the subject (or to the embryo or fetus, if the subject is or may become pregnant) that are currently unforeseeable</w:t>
      </w:r>
      <w:r w:rsidR="00C270A6">
        <w:rPr>
          <w:rFonts w:ascii="Times New Roman" w:eastAsia="Times New Roman" w:hAnsi="Times New Roman"/>
          <w:color w:val="000000"/>
        </w:rPr>
        <w:t>,</w:t>
      </w:r>
    </w:p>
    <w:p w14:paraId="4C06BD0F" w14:textId="293C4999"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Anticipated circumstances under which the subject's participation may be terminated by the investigator without regard to the subject's or the legally authorized representative's consent</w:t>
      </w:r>
      <w:r w:rsidR="00C270A6">
        <w:rPr>
          <w:rFonts w:ascii="Times New Roman" w:eastAsia="Times New Roman" w:hAnsi="Times New Roman"/>
          <w:color w:val="000000"/>
        </w:rPr>
        <w:t>,</w:t>
      </w:r>
    </w:p>
    <w:p w14:paraId="398FC729" w14:textId="247EC7D9"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 xml:space="preserve">Any additional costs to the subject that may result from participation in the </w:t>
      </w:r>
      <w:r w:rsidR="00C270A6">
        <w:rPr>
          <w:rFonts w:ascii="Times New Roman" w:eastAsia="Times New Roman" w:hAnsi="Times New Roman"/>
          <w:color w:val="000000"/>
        </w:rPr>
        <w:t>research,</w:t>
      </w:r>
    </w:p>
    <w:p w14:paraId="5BD83A26" w14:textId="6FD45F9C"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The consequences of a subject's decision to withdraw from the research and procedures for orderly termination of participation by the subject</w:t>
      </w:r>
      <w:r w:rsidR="00C270A6">
        <w:rPr>
          <w:rFonts w:ascii="Times New Roman" w:eastAsia="Times New Roman" w:hAnsi="Times New Roman"/>
          <w:color w:val="000000"/>
        </w:rPr>
        <w:t>,</w:t>
      </w:r>
    </w:p>
    <w:p w14:paraId="113B9DDF" w14:textId="56B1F841"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lastRenderedPageBreak/>
        <w:t>A statement that significant new findings developed during the course of the research that may relate to the subject's willingness to continue participation will be provided to the subject</w:t>
      </w:r>
      <w:r w:rsidR="00C270A6">
        <w:rPr>
          <w:rFonts w:ascii="Times New Roman" w:eastAsia="Times New Roman" w:hAnsi="Times New Roman"/>
          <w:color w:val="000000"/>
        </w:rPr>
        <w:t>,</w:t>
      </w:r>
    </w:p>
    <w:p w14:paraId="3724343A" w14:textId="4ED235CC"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The approximate number of subjects involved in the study</w:t>
      </w:r>
      <w:r w:rsidR="00C270A6">
        <w:rPr>
          <w:rFonts w:ascii="Times New Roman" w:eastAsia="Times New Roman" w:hAnsi="Times New Roman"/>
          <w:color w:val="000000"/>
        </w:rPr>
        <w:t>,</w:t>
      </w:r>
    </w:p>
    <w:p w14:paraId="02F4621A" w14:textId="0C9B05B8"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A statement that the subject's biospecimens (even if identifiers are removed) may be used for commercial profit and whether the subject will or will not share in this commercial profit</w:t>
      </w:r>
      <w:r w:rsidR="00C270A6">
        <w:rPr>
          <w:rFonts w:ascii="Times New Roman" w:eastAsia="Times New Roman" w:hAnsi="Times New Roman"/>
          <w:color w:val="000000"/>
        </w:rPr>
        <w:t>,</w:t>
      </w:r>
    </w:p>
    <w:p w14:paraId="7464286E" w14:textId="05A080D0"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A statement regarding whether clinically relevant research results, including individual research results, will be disclosed to subjects, and if so, under what conditions</w:t>
      </w:r>
      <w:r w:rsidR="00C270A6">
        <w:rPr>
          <w:rFonts w:ascii="Times New Roman" w:eastAsia="Times New Roman" w:hAnsi="Times New Roman"/>
          <w:color w:val="000000"/>
        </w:rPr>
        <w:t>,</w:t>
      </w:r>
      <w:r w:rsidRPr="00DC3BDB">
        <w:rPr>
          <w:rFonts w:ascii="Times New Roman" w:eastAsia="Times New Roman" w:hAnsi="Times New Roman"/>
          <w:color w:val="000000"/>
        </w:rPr>
        <w:t xml:space="preserve"> and</w:t>
      </w:r>
    </w:p>
    <w:p w14:paraId="416FEB84" w14:textId="77777777" w:rsidR="00DC3BDB" w:rsidRPr="00DC3BDB" w:rsidRDefault="00DC3BDB" w:rsidP="00DC3BDB">
      <w:pPr>
        <w:numPr>
          <w:ilvl w:val="1"/>
          <w:numId w:val="2"/>
        </w:numPr>
        <w:shd w:val="clear" w:color="auto" w:fill="FFFFFF"/>
        <w:spacing w:before="240" w:after="100" w:afterAutospacing="1"/>
        <w:rPr>
          <w:rFonts w:ascii="Times New Roman" w:eastAsia="Times New Roman" w:hAnsi="Times New Roman"/>
          <w:color w:val="000000"/>
        </w:rPr>
      </w:pPr>
      <w:r w:rsidRPr="00DC3BDB">
        <w:rPr>
          <w:rFonts w:ascii="Times New Roman" w:eastAsia="Times New Roman" w:hAnsi="Times New Roman"/>
          <w:color w:val="000000"/>
        </w:rPr>
        <w:t>For research involving biospecimens, whether the research will (if known) or might include whole genome sequencing (i.e., sequencing of a human germline or somatic specimen with the intent to generate the genome or exome sequence of that specimen).</w:t>
      </w:r>
    </w:p>
    <w:p w14:paraId="7DAAF28D" w14:textId="2BAB44AA" w:rsidR="00DC3BDB" w:rsidRPr="000C7B17" w:rsidRDefault="000C7B17" w:rsidP="000C7B17">
      <w:pPr>
        <w:spacing w:before="240"/>
        <w:rPr>
          <w:rFonts w:ascii="Times New Roman" w:eastAsia="Times New Roman" w:hAnsi="Times New Roman"/>
          <w:b/>
          <w:bCs/>
          <w:sz w:val="28"/>
          <w:szCs w:val="28"/>
        </w:rPr>
      </w:pPr>
      <w:r w:rsidRPr="000C7B17">
        <w:rPr>
          <w:rFonts w:ascii="Times New Roman" w:eastAsia="Times New Roman" w:hAnsi="Times New Roman"/>
          <w:b/>
          <w:bCs/>
          <w:sz w:val="28"/>
          <w:szCs w:val="28"/>
        </w:rPr>
        <w:t>Consent Form Templates</w:t>
      </w:r>
    </w:p>
    <w:p w14:paraId="64760280" w14:textId="04AC9F2F" w:rsidR="000C7B17" w:rsidRDefault="000C7B17" w:rsidP="000C7B17">
      <w:pPr>
        <w:spacing w:after="100" w:afterAutospacing="1"/>
        <w:rPr>
          <w:rFonts w:ascii="Times New Roman" w:eastAsia="Times New Roman" w:hAnsi="Times New Roman"/>
        </w:rPr>
      </w:pPr>
      <w:r>
        <w:rPr>
          <w:rFonts w:ascii="Times New Roman" w:eastAsia="Times New Roman" w:hAnsi="Times New Roman"/>
        </w:rPr>
        <w:t>Illustrative templates for different types of consent forms may be found on the IRB website.</w:t>
      </w:r>
    </w:p>
    <w:p w14:paraId="378F5870" w14:textId="77777777" w:rsidR="000C7B17" w:rsidRPr="00DC3BDB" w:rsidRDefault="000C7B17" w:rsidP="00DC3BDB">
      <w:pPr>
        <w:spacing w:before="240" w:after="100" w:afterAutospacing="1"/>
        <w:rPr>
          <w:rFonts w:ascii="Times New Roman" w:eastAsia="Times New Roman" w:hAnsi="Times New Roman"/>
        </w:rPr>
      </w:pPr>
    </w:p>
    <w:p w14:paraId="30FAEA67" w14:textId="77777777" w:rsidR="0065302B" w:rsidRPr="00EF195B" w:rsidRDefault="0065302B" w:rsidP="0065302B">
      <w:pPr>
        <w:spacing w:before="240" w:after="100" w:afterAutospacing="1"/>
        <w:rPr>
          <w:rFonts w:ascii="Times New Roman" w:hAnsi="Times New Roman"/>
        </w:rPr>
      </w:pPr>
    </w:p>
    <w:p w14:paraId="37CE84A6" w14:textId="77777777" w:rsidR="0065302B" w:rsidRPr="00EF195B" w:rsidRDefault="0065302B">
      <w:pPr>
        <w:rPr>
          <w:rFonts w:ascii="Times New Roman" w:hAnsi="Times New Roman"/>
        </w:rPr>
      </w:pPr>
    </w:p>
    <w:sectPr w:rsidR="0065302B" w:rsidRPr="00EF19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E0C" w14:textId="77777777" w:rsidR="00F51516" w:rsidRDefault="00F51516" w:rsidP="0065302B">
      <w:r>
        <w:separator/>
      </w:r>
    </w:p>
  </w:endnote>
  <w:endnote w:type="continuationSeparator" w:id="0">
    <w:p w14:paraId="22315C53" w14:textId="77777777" w:rsidR="00F51516" w:rsidRDefault="00F51516" w:rsidP="0065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206013"/>
      <w:docPartObj>
        <w:docPartGallery w:val="Page Numbers (Bottom of Page)"/>
        <w:docPartUnique/>
      </w:docPartObj>
    </w:sdtPr>
    <w:sdtEndPr>
      <w:rPr>
        <w:rFonts w:ascii="Times New Roman" w:hAnsi="Times New Roman"/>
        <w:noProof/>
      </w:rPr>
    </w:sdtEndPr>
    <w:sdtContent>
      <w:p w14:paraId="6C7518BA" w14:textId="0C1600A5" w:rsidR="00C270A6" w:rsidRPr="000C7B17" w:rsidRDefault="00C270A6">
        <w:pPr>
          <w:pStyle w:val="Footer"/>
          <w:jc w:val="center"/>
          <w:rPr>
            <w:rFonts w:ascii="Times New Roman" w:hAnsi="Times New Roman"/>
          </w:rPr>
        </w:pPr>
        <w:r w:rsidRPr="000C7B17">
          <w:rPr>
            <w:rFonts w:ascii="Times New Roman" w:hAnsi="Times New Roman"/>
          </w:rPr>
          <w:fldChar w:fldCharType="begin"/>
        </w:r>
        <w:r w:rsidRPr="000C7B17">
          <w:rPr>
            <w:rFonts w:ascii="Times New Roman" w:hAnsi="Times New Roman"/>
          </w:rPr>
          <w:instrText xml:space="preserve"> PAGE   \* MERGEFORMAT </w:instrText>
        </w:r>
        <w:r w:rsidRPr="000C7B17">
          <w:rPr>
            <w:rFonts w:ascii="Times New Roman" w:hAnsi="Times New Roman"/>
          </w:rPr>
          <w:fldChar w:fldCharType="separate"/>
        </w:r>
        <w:r w:rsidRPr="000C7B17">
          <w:rPr>
            <w:rFonts w:ascii="Times New Roman" w:hAnsi="Times New Roman"/>
            <w:noProof/>
          </w:rPr>
          <w:t>2</w:t>
        </w:r>
        <w:r w:rsidRPr="000C7B17">
          <w:rPr>
            <w:rFonts w:ascii="Times New Roman" w:hAnsi="Times New Roman"/>
            <w:noProof/>
          </w:rPr>
          <w:fldChar w:fldCharType="end"/>
        </w:r>
      </w:p>
    </w:sdtContent>
  </w:sdt>
  <w:p w14:paraId="223A7630" w14:textId="77777777" w:rsidR="00C270A6" w:rsidRDefault="00C2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2CA4C" w14:textId="77777777" w:rsidR="00F51516" w:rsidRDefault="00F51516" w:rsidP="0065302B">
      <w:r>
        <w:separator/>
      </w:r>
    </w:p>
  </w:footnote>
  <w:footnote w:type="continuationSeparator" w:id="0">
    <w:p w14:paraId="727E66B1" w14:textId="77777777" w:rsidR="00F51516" w:rsidRDefault="00F51516" w:rsidP="0065302B">
      <w:r>
        <w:continuationSeparator/>
      </w:r>
    </w:p>
  </w:footnote>
  <w:footnote w:id="1">
    <w:p w14:paraId="24FF4A6F" w14:textId="77777777" w:rsidR="0065302B" w:rsidRDefault="0065302B" w:rsidP="0065302B">
      <w:pPr>
        <w:pStyle w:val="FootnoteText"/>
      </w:pPr>
      <w:r>
        <w:rPr>
          <w:rStyle w:val="FootnoteReference"/>
        </w:rPr>
        <w:footnoteRef/>
      </w:r>
      <w:r>
        <w:t xml:space="preserve"> This should include explanations of methods that may be unfamiliar to participants. As an example, f</w:t>
      </w:r>
      <w:r w:rsidRPr="001453A2">
        <w:t>or focus groups, this description should include an explanation of how a focus group works (the number and composition of participan</w:t>
      </w:r>
      <w:r>
        <w:t>ts), and that it is an informal, moderated discussion of a topic of interest</w:t>
      </w:r>
      <w:r w:rsidRPr="001453A2">
        <w:t>.</w:t>
      </w:r>
    </w:p>
  </w:footnote>
  <w:footnote w:id="2">
    <w:p w14:paraId="70D75611" w14:textId="77777777" w:rsidR="0065302B" w:rsidRDefault="0065302B" w:rsidP="0065302B">
      <w:pPr>
        <w:pStyle w:val="FootnoteText"/>
      </w:pPr>
      <w:r>
        <w:rPr>
          <w:rStyle w:val="FootnoteReference"/>
        </w:rPr>
        <w:footnoteRef/>
      </w:r>
      <w:r>
        <w:t xml:space="preserve"> Confidentiality (or alternatively, anonymity) should be maintained in all research unless there is a clear research or educational purpose for using non-confidential data. If non-confidential data are proposed, your IRB application must state the research or education purpose for requesting the use of non-confidential data.</w:t>
      </w:r>
    </w:p>
  </w:footnote>
  <w:footnote w:id="3">
    <w:p w14:paraId="1D6FB713" w14:textId="480B19B1" w:rsidR="00C270A6" w:rsidRPr="00C270A6" w:rsidRDefault="00C270A6">
      <w:pPr>
        <w:pStyle w:val="FootnoteText"/>
      </w:pPr>
      <w:r>
        <w:rPr>
          <w:rStyle w:val="FootnoteReference"/>
        </w:rPr>
        <w:footnoteRef/>
      </w:r>
      <w:r>
        <w:t xml:space="preserve"> This includes </w:t>
      </w:r>
      <w:r w:rsidRPr="00C270A6">
        <w:rPr>
          <w:rFonts w:eastAsia="Times New Roman"/>
          <w:color w:val="000000"/>
        </w:rPr>
        <w:t xml:space="preserve">minimal risk social and behavioral research studies involving confidential or anonymous data (e.g. a confidential survey), </w:t>
      </w:r>
      <w:r w:rsidRPr="00C270A6">
        <w:rPr>
          <w:rFonts w:eastAsia="Times New Roman"/>
          <w:b/>
          <w:color w:val="000000"/>
        </w:rPr>
        <w:t>or</w:t>
      </w:r>
      <w:r w:rsidRPr="00C270A6">
        <w:rPr>
          <w:rFonts w:eastAsia="Times New Roman"/>
          <w:color w:val="000000"/>
        </w:rPr>
        <w:t xml:space="preserve"> that address only benign (non-sensitive) topics</w:t>
      </w:r>
      <w:r>
        <w:rPr>
          <w:rFonts w:eastAsia="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9643B"/>
    <w:multiLevelType w:val="hybridMultilevel"/>
    <w:tmpl w:val="FC920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D3A0807"/>
    <w:multiLevelType w:val="hybridMultilevel"/>
    <w:tmpl w:val="6966F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01CC0"/>
    <w:multiLevelType w:val="hybridMultilevel"/>
    <w:tmpl w:val="122C8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CE"/>
    <w:rsid w:val="000232F5"/>
    <w:rsid w:val="000A7AC5"/>
    <w:rsid w:val="000C7B17"/>
    <w:rsid w:val="002623EA"/>
    <w:rsid w:val="002B296C"/>
    <w:rsid w:val="003816DE"/>
    <w:rsid w:val="003B05E2"/>
    <w:rsid w:val="00422411"/>
    <w:rsid w:val="0065302B"/>
    <w:rsid w:val="007E32E5"/>
    <w:rsid w:val="008B1B0A"/>
    <w:rsid w:val="009E0F76"/>
    <w:rsid w:val="009E50CE"/>
    <w:rsid w:val="00C270A6"/>
    <w:rsid w:val="00C76AB6"/>
    <w:rsid w:val="00DC3BDB"/>
    <w:rsid w:val="00DC3DEE"/>
    <w:rsid w:val="00DD4D66"/>
    <w:rsid w:val="00EF195B"/>
    <w:rsid w:val="00F51516"/>
    <w:rsid w:val="00FF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E95F"/>
  <w15:chartTrackingRefBased/>
  <w15:docId w15:val="{64B3314D-A885-4EA0-82B5-2BA25135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CE"/>
    <w:rPr>
      <w:rFonts w:ascii="Tahoma" w:eastAsia="Calibri"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9E50CE"/>
    <w:rPr>
      <w:rFonts w:cs="Times New Roman"/>
      <w:sz w:val="16"/>
      <w:szCs w:val="16"/>
    </w:rPr>
  </w:style>
  <w:style w:type="paragraph" w:styleId="CommentText">
    <w:name w:val="annotation text"/>
    <w:basedOn w:val="Normal"/>
    <w:link w:val="CommentTextChar"/>
    <w:semiHidden/>
    <w:rsid w:val="009E50CE"/>
    <w:pPr>
      <w:spacing w:after="200"/>
    </w:pPr>
    <w:rPr>
      <w:rFonts w:ascii="Calibri" w:eastAsia="Times New Roman" w:hAnsi="Calibri"/>
      <w:sz w:val="20"/>
      <w:szCs w:val="20"/>
    </w:rPr>
  </w:style>
  <w:style w:type="character" w:customStyle="1" w:styleId="CommentTextChar">
    <w:name w:val="Comment Text Char"/>
    <w:basedOn w:val="DefaultParagraphFont"/>
    <w:link w:val="CommentText"/>
    <w:semiHidden/>
    <w:rsid w:val="009E50CE"/>
    <w:rPr>
      <w:rFonts w:ascii="Calibri" w:eastAsia="Times New Roman" w:hAnsi="Calibri"/>
      <w:sz w:val="20"/>
      <w:szCs w:val="20"/>
    </w:rPr>
  </w:style>
  <w:style w:type="paragraph" w:styleId="ListParagraph">
    <w:name w:val="List Paragraph"/>
    <w:basedOn w:val="Normal"/>
    <w:uiPriority w:val="34"/>
    <w:qFormat/>
    <w:rsid w:val="009E50CE"/>
    <w:pPr>
      <w:ind w:left="720"/>
      <w:contextualSpacing/>
    </w:pPr>
  </w:style>
  <w:style w:type="paragraph" w:styleId="BalloonText">
    <w:name w:val="Balloon Text"/>
    <w:basedOn w:val="Normal"/>
    <w:link w:val="BalloonTextChar"/>
    <w:uiPriority w:val="99"/>
    <w:semiHidden/>
    <w:unhideWhenUsed/>
    <w:rsid w:val="009E5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CE"/>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65302B"/>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65302B"/>
    <w:rPr>
      <w:sz w:val="20"/>
      <w:szCs w:val="20"/>
    </w:rPr>
  </w:style>
  <w:style w:type="character" w:styleId="FootnoteReference">
    <w:name w:val="footnote reference"/>
    <w:basedOn w:val="DefaultParagraphFont"/>
    <w:uiPriority w:val="99"/>
    <w:semiHidden/>
    <w:unhideWhenUsed/>
    <w:rsid w:val="0065302B"/>
    <w:rPr>
      <w:vertAlign w:val="superscript"/>
    </w:rPr>
  </w:style>
  <w:style w:type="paragraph" w:styleId="Header">
    <w:name w:val="header"/>
    <w:basedOn w:val="Normal"/>
    <w:link w:val="HeaderChar"/>
    <w:uiPriority w:val="99"/>
    <w:unhideWhenUsed/>
    <w:rsid w:val="00C270A6"/>
    <w:pPr>
      <w:tabs>
        <w:tab w:val="center" w:pos="4680"/>
        <w:tab w:val="right" w:pos="9360"/>
      </w:tabs>
    </w:pPr>
  </w:style>
  <w:style w:type="character" w:customStyle="1" w:styleId="HeaderChar">
    <w:name w:val="Header Char"/>
    <w:basedOn w:val="DefaultParagraphFont"/>
    <w:link w:val="Header"/>
    <w:uiPriority w:val="99"/>
    <w:rsid w:val="00C270A6"/>
    <w:rPr>
      <w:rFonts w:ascii="Tahoma" w:eastAsia="Calibri" w:hAnsi="Tahoma"/>
    </w:rPr>
  </w:style>
  <w:style w:type="paragraph" w:styleId="Footer">
    <w:name w:val="footer"/>
    <w:basedOn w:val="Normal"/>
    <w:link w:val="FooterChar"/>
    <w:uiPriority w:val="99"/>
    <w:unhideWhenUsed/>
    <w:rsid w:val="00C270A6"/>
    <w:pPr>
      <w:tabs>
        <w:tab w:val="center" w:pos="4680"/>
        <w:tab w:val="right" w:pos="9360"/>
      </w:tabs>
    </w:pPr>
  </w:style>
  <w:style w:type="character" w:customStyle="1" w:styleId="FooterChar">
    <w:name w:val="Footer Char"/>
    <w:basedOn w:val="DefaultParagraphFont"/>
    <w:link w:val="Footer"/>
    <w:uiPriority w:val="99"/>
    <w:rsid w:val="00C270A6"/>
    <w:rPr>
      <w:rFonts w:ascii="Tahoma" w:eastAsia="Calibri"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62E9E-F87F-467D-B091-9FD7C8D1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Johnston</dc:creator>
  <cp:keywords/>
  <dc:description/>
  <cp:lastModifiedBy>Robert Johnston</cp:lastModifiedBy>
  <cp:revision>6</cp:revision>
  <dcterms:created xsi:type="dcterms:W3CDTF">2020-04-29T14:09:00Z</dcterms:created>
  <dcterms:modified xsi:type="dcterms:W3CDTF">2020-04-30T00:03:00Z</dcterms:modified>
</cp:coreProperties>
</file>