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33B53" w14:textId="49566AE6" w:rsidR="000E008E" w:rsidRDefault="00E515AB" w:rsidP="007D16CF">
      <w:pPr>
        <w:spacing w:after="0" w:line="240" w:lineRule="auto"/>
        <w:rPr>
          <w:rStyle w:val="fontstyle01"/>
          <w:rFonts w:ascii="Times New Roman" w:hAnsi="Times New Roman" w:cs="Times New Roman"/>
          <w:b/>
          <w:sz w:val="28"/>
          <w:szCs w:val="28"/>
        </w:rPr>
      </w:pPr>
      <w:r w:rsidRPr="00E515AB">
        <w:rPr>
          <w:rStyle w:val="fontstyle01"/>
          <w:rFonts w:ascii="Times New Roman" w:hAnsi="Times New Roman" w:cs="Times New Roman"/>
          <w:b/>
          <w:sz w:val="28"/>
          <w:szCs w:val="28"/>
        </w:rPr>
        <w:t xml:space="preserve">Reliance </w:t>
      </w:r>
      <w:r w:rsidR="00B63A99">
        <w:rPr>
          <w:rStyle w:val="fontstyle01"/>
          <w:rFonts w:ascii="Times New Roman" w:hAnsi="Times New Roman" w:cs="Times New Roman"/>
          <w:b/>
          <w:sz w:val="28"/>
          <w:szCs w:val="28"/>
        </w:rPr>
        <w:t>Agreements with</w:t>
      </w:r>
      <w:r w:rsidRPr="00E515AB">
        <w:rPr>
          <w:rStyle w:val="fontstyle01"/>
          <w:rFonts w:ascii="Times New Roman" w:hAnsi="Times New Roman" w:cs="Times New Roman"/>
          <w:b/>
          <w:sz w:val="28"/>
          <w:szCs w:val="28"/>
        </w:rPr>
        <w:t xml:space="preserve"> IRBs of Other Institutions</w:t>
      </w:r>
    </w:p>
    <w:p w14:paraId="134FE109" w14:textId="6EF3820F" w:rsidR="00B8227D" w:rsidRPr="00B8227D" w:rsidRDefault="00B8227D" w:rsidP="007D16CF">
      <w:pPr>
        <w:spacing w:after="0" w:line="240" w:lineRule="auto"/>
        <w:rPr>
          <w:rStyle w:val="fontstyle01"/>
          <w:rFonts w:ascii="Times New Roman" w:hAnsi="Times New Roman" w:cs="Times New Roman"/>
          <w:b/>
        </w:rPr>
      </w:pPr>
      <w:r>
        <w:rPr>
          <w:rStyle w:val="fontstyle01"/>
          <w:rFonts w:ascii="Times New Roman" w:hAnsi="Times New Roman" w:cs="Times New Roman"/>
          <w:b/>
        </w:rPr>
        <w:t>Updated March 13, 2022</w:t>
      </w:r>
    </w:p>
    <w:p w14:paraId="05FD6047" w14:textId="77777777" w:rsidR="00B8227D" w:rsidRPr="000E008E" w:rsidRDefault="00B8227D" w:rsidP="007D16CF">
      <w:pPr>
        <w:spacing w:after="0" w:line="240" w:lineRule="auto"/>
        <w:rPr>
          <w:rStyle w:val="fontstyle01"/>
          <w:rFonts w:ascii="Times New Roman" w:hAnsi="Times New Roman" w:cs="Times New Roman"/>
          <w:b/>
          <w:sz w:val="28"/>
          <w:szCs w:val="28"/>
        </w:rPr>
      </w:pPr>
    </w:p>
    <w:p w14:paraId="5197CDF8" w14:textId="11ACD26B" w:rsidR="00666E1B" w:rsidRDefault="007D16CF" w:rsidP="00D63980">
      <w:pPr>
        <w:spacing w:after="120" w:line="240" w:lineRule="auto"/>
        <w:rPr>
          <w:rStyle w:val="fontstyle01"/>
          <w:rFonts w:ascii="Times New Roman" w:hAnsi="Times New Roman" w:cs="Times New Roman"/>
        </w:rPr>
      </w:pPr>
      <w:r w:rsidRPr="007D16CF">
        <w:rPr>
          <w:rStyle w:val="fontstyle01"/>
          <w:rFonts w:ascii="Times New Roman" w:hAnsi="Times New Roman" w:cs="Times New Roman"/>
        </w:rPr>
        <w:t xml:space="preserve">There are situations when </w:t>
      </w:r>
      <w:r>
        <w:rPr>
          <w:rStyle w:val="fontstyle01"/>
          <w:rFonts w:ascii="Times New Roman" w:hAnsi="Times New Roman" w:cs="Times New Roman"/>
        </w:rPr>
        <w:t>Clark University</w:t>
      </w:r>
      <w:r w:rsidRPr="007D16CF">
        <w:rPr>
          <w:rStyle w:val="fontstyle01"/>
          <w:rFonts w:ascii="Times New Roman" w:hAnsi="Times New Roman" w:cs="Times New Roman"/>
        </w:rPr>
        <w:t xml:space="preserve"> researchers are involved in multi-site research or collaborative projects with investigators at other institutions.</w:t>
      </w:r>
      <w:r>
        <w:rPr>
          <w:rStyle w:val="fontstyle01"/>
          <w:rFonts w:ascii="Times New Roman" w:hAnsi="Times New Roman" w:cs="Times New Roman"/>
        </w:rPr>
        <w:t xml:space="preserve"> </w:t>
      </w:r>
      <w:r w:rsidR="000E008E" w:rsidRPr="000E008E">
        <w:rPr>
          <w:rStyle w:val="fontstyle01"/>
          <w:rFonts w:ascii="Times New Roman" w:hAnsi="Times New Roman" w:cs="Times New Roman"/>
        </w:rPr>
        <w:t xml:space="preserve">An IRB Authorization Agreement (IAA) is a special agreement between two institutions </w:t>
      </w:r>
      <w:r w:rsidR="0052295C">
        <w:rPr>
          <w:rStyle w:val="fontstyle01"/>
          <w:rFonts w:ascii="Times New Roman" w:hAnsi="Times New Roman" w:cs="Times New Roman"/>
        </w:rPr>
        <w:t>that</w:t>
      </w:r>
      <w:r w:rsidR="000E008E" w:rsidRPr="000E008E">
        <w:rPr>
          <w:rStyle w:val="fontstyle01"/>
          <w:rFonts w:ascii="Times New Roman" w:hAnsi="Times New Roman" w:cs="Times New Roman"/>
        </w:rPr>
        <w:t xml:space="preserve"> are engaged in human </w:t>
      </w:r>
      <w:proofErr w:type="gramStart"/>
      <w:r w:rsidR="000E008E" w:rsidRPr="000E008E">
        <w:rPr>
          <w:rStyle w:val="fontstyle01"/>
          <w:rFonts w:ascii="Times New Roman" w:hAnsi="Times New Roman" w:cs="Times New Roman"/>
        </w:rPr>
        <w:t>subjects</w:t>
      </w:r>
      <w:proofErr w:type="gramEnd"/>
      <w:r w:rsidR="000E008E" w:rsidRPr="000E008E">
        <w:rPr>
          <w:rStyle w:val="fontstyle01"/>
          <w:rFonts w:ascii="Times New Roman" w:hAnsi="Times New Roman" w:cs="Times New Roman"/>
        </w:rPr>
        <w:t xml:space="preserve"> research to establish </w:t>
      </w:r>
      <w:r w:rsidR="00CF35FF">
        <w:rPr>
          <w:rStyle w:val="fontstyle01"/>
          <w:rFonts w:ascii="Times New Roman" w:hAnsi="Times New Roman" w:cs="Times New Roman"/>
        </w:rPr>
        <w:t>a</w:t>
      </w:r>
      <w:r w:rsidR="000E008E" w:rsidRPr="000E008E">
        <w:rPr>
          <w:rStyle w:val="fontstyle01"/>
          <w:rFonts w:ascii="Times New Roman" w:hAnsi="Times New Roman" w:cs="Times New Roman"/>
        </w:rPr>
        <w:t xml:space="preserve"> Single IRB</w:t>
      </w:r>
      <w:r w:rsidR="00CF35FF">
        <w:rPr>
          <w:rStyle w:val="fontstyle01"/>
          <w:rFonts w:ascii="Times New Roman" w:hAnsi="Times New Roman" w:cs="Times New Roman"/>
        </w:rPr>
        <w:t xml:space="preserve"> (or </w:t>
      </w:r>
      <w:proofErr w:type="spellStart"/>
      <w:r w:rsidR="00CF35FF">
        <w:rPr>
          <w:rStyle w:val="fontstyle01"/>
          <w:rFonts w:ascii="Times New Roman" w:hAnsi="Times New Roman" w:cs="Times New Roman"/>
        </w:rPr>
        <w:t>sIRB</w:t>
      </w:r>
      <w:proofErr w:type="spellEnd"/>
      <w:r w:rsidR="00CF35FF">
        <w:rPr>
          <w:rStyle w:val="fontstyle01"/>
          <w:rFonts w:ascii="Times New Roman" w:hAnsi="Times New Roman" w:cs="Times New Roman"/>
        </w:rPr>
        <w:t>)</w:t>
      </w:r>
      <w:r w:rsidR="000E008E" w:rsidRPr="000E008E">
        <w:rPr>
          <w:rStyle w:val="fontstyle01"/>
          <w:rFonts w:ascii="Times New Roman" w:hAnsi="Times New Roman" w:cs="Times New Roman"/>
        </w:rPr>
        <w:t xml:space="preserve"> </w:t>
      </w:r>
      <w:r w:rsidR="000E008E">
        <w:rPr>
          <w:rStyle w:val="fontstyle01"/>
          <w:rFonts w:ascii="Times New Roman" w:hAnsi="Times New Roman" w:cs="Times New Roman"/>
        </w:rPr>
        <w:t>with review authority</w:t>
      </w:r>
      <w:r w:rsidR="000E008E" w:rsidRPr="000E008E">
        <w:rPr>
          <w:rStyle w:val="fontstyle01"/>
          <w:rFonts w:ascii="Times New Roman" w:hAnsi="Times New Roman" w:cs="Times New Roman"/>
        </w:rPr>
        <w:t xml:space="preserve">. An IAA allows an institution with a </w:t>
      </w:r>
      <w:proofErr w:type="spellStart"/>
      <w:r w:rsidR="000E008E" w:rsidRPr="000E008E">
        <w:rPr>
          <w:rStyle w:val="fontstyle01"/>
          <w:rFonts w:ascii="Times New Roman" w:hAnsi="Times New Roman" w:cs="Times New Roman"/>
        </w:rPr>
        <w:t>Federalwide</w:t>
      </w:r>
      <w:proofErr w:type="spellEnd"/>
      <w:r w:rsidR="000E008E" w:rsidRPr="000E008E">
        <w:rPr>
          <w:rStyle w:val="fontstyle01"/>
          <w:rFonts w:ascii="Times New Roman" w:hAnsi="Times New Roman" w:cs="Times New Roman"/>
        </w:rPr>
        <w:t xml:space="preserve"> Assurance (FWA) to extend the applicability of its FWA to cover</w:t>
      </w:r>
      <w:r>
        <w:rPr>
          <w:rStyle w:val="fontstyle01"/>
          <w:rFonts w:ascii="Times New Roman" w:hAnsi="Times New Roman" w:cs="Times New Roman"/>
        </w:rPr>
        <w:t xml:space="preserve"> investigators at</w:t>
      </w:r>
      <w:r w:rsidR="000E008E" w:rsidRPr="000E008E">
        <w:rPr>
          <w:rStyle w:val="fontstyle01"/>
          <w:rFonts w:ascii="Times New Roman" w:hAnsi="Times New Roman" w:cs="Times New Roman"/>
        </w:rPr>
        <w:t xml:space="preserve"> another institution. In practice, this means an institution’s IRB will be the IRB of Record which reviews the study. These agreements help to minimize regulatory burden on the IRB review and approval process by limiting the IRB review to one institution. When signing the IAA, one institution is designated the lead IRB or </w:t>
      </w:r>
      <w:proofErr w:type="spellStart"/>
      <w:r w:rsidR="00CF35FF">
        <w:rPr>
          <w:rStyle w:val="fontstyle01"/>
          <w:rFonts w:ascii="Times New Roman" w:hAnsi="Times New Roman" w:cs="Times New Roman"/>
        </w:rPr>
        <w:t>s</w:t>
      </w:r>
      <w:r w:rsidR="000E008E" w:rsidRPr="000E008E">
        <w:rPr>
          <w:rStyle w:val="fontstyle01"/>
          <w:rFonts w:ascii="Times New Roman" w:hAnsi="Times New Roman" w:cs="Times New Roman"/>
        </w:rPr>
        <w:t>IRB</w:t>
      </w:r>
      <w:proofErr w:type="spellEnd"/>
      <w:r w:rsidR="000E008E" w:rsidRPr="000E008E">
        <w:rPr>
          <w:rStyle w:val="fontstyle01"/>
          <w:rFonts w:ascii="Times New Roman" w:hAnsi="Times New Roman" w:cs="Times New Roman"/>
        </w:rPr>
        <w:t xml:space="preserve"> of Record.</w:t>
      </w:r>
      <w:r>
        <w:rPr>
          <w:rStyle w:val="fontstyle01"/>
          <w:rFonts w:ascii="Times New Roman" w:hAnsi="Times New Roman" w:cs="Times New Roman"/>
        </w:rPr>
        <w:t xml:space="preserve"> </w:t>
      </w:r>
      <w:r w:rsidRPr="007D16CF">
        <w:rPr>
          <w:rStyle w:val="fontstyle01"/>
          <w:rFonts w:ascii="Times New Roman" w:hAnsi="Times New Roman" w:cs="Times New Roman"/>
        </w:rPr>
        <w:t xml:space="preserve">The IRB that relies on the review and oversight of another IRB is said to be </w:t>
      </w:r>
      <w:r>
        <w:rPr>
          <w:rStyle w:val="fontstyle01"/>
          <w:rFonts w:ascii="Times New Roman" w:hAnsi="Times New Roman" w:cs="Times New Roman"/>
        </w:rPr>
        <w:t>“</w:t>
      </w:r>
      <w:r w:rsidRPr="007D16CF">
        <w:rPr>
          <w:rStyle w:val="fontstyle01"/>
          <w:rFonts w:ascii="Times New Roman" w:hAnsi="Times New Roman" w:cs="Times New Roman"/>
        </w:rPr>
        <w:t>ceding</w:t>
      </w:r>
      <w:r>
        <w:rPr>
          <w:rStyle w:val="fontstyle01"/>
          <w:rFonts w:ascii="Times New Roman" w:hAnsi="Times New Roman" w:cs="Times New Roman"/>
        </w:rPr>
        <w:t>”</w:t>
      </w:r>
      <w:r w:rsidR="0052295C">
        <w:rPr>
          <w:rStyle w:val="fontstyle01"/>
          <w:rFonts w:ascii="Times New Roman" w:hAnsi="Times New Roman" w:cs="Times New Roman"/>
        </w:rPr>
        <w:t xml:space="preserve"> or delegating</w:t>
      </w:r>
      <w:r w:rsidRPr="007D16CF">
        <w:rPr>
          <w:rStyle w:val="fontstyle01"/>
          <w:rFonts w:ascii="Times New Roman" w:hAnsi="Times New Roman" w:cs="Times New Roman"/>
        </w:rPr>
        <w:t xml:space="preserve"> oversight</w:t>
      </w:r>
      <w:r>
        <w:rPr>
          <w:rStyle w:val="fontstyle01"/>
          <w:rFonts w:ascii="Times New Roman" w:hAnsi="Times New Roman" w:cs="Times New Roman"/>
        </w:rPr>
        <w:t xml:space="preserve"> to </w:t>
      </w:r>
      <w:r w:rsidRPr="007D16CF">
        <w:rPr>
          <w:rStyle w:val="fontstyle01"/>
          <w:rFonts w:ascii="Times New Roman" w:hAnsi="Times New Roman" w:cs="Times New Roman"/>
        </w:rPr>
        <w:t>the lead IRB</w:t>
      </w:r>
      <w:r w:rsidR="0052295C">
        <w:rPr>
          <w:rStyle w:val="fontstyle01"/>
          <w:rFonts w:ascii="Times New Roman" w:hAnsi="Times New Roman" w:cs="Times New Roman"/>
        </w:rPr>
        <w:t xml:space="preserve"> or </w:t>
      </w:r>
      <w:proofErr w:type="spellStart"/>
      <w:r w:rsidR="0052295C">
        <w:rPr>
          <w:rStyle w:val="fontstyle01"/>
          <w:rFonts w:ascii="Times New Roman" w:hAnsi="Times New Roman" w:cs="Times New Roman"/>
        </w:rPr>
        <w:t>sIRB</w:t>
      </w:r>
      <w:proofErr w:type="spellEnd"/>
      <w:r w:rsidRPr="007D16CF">
        <w:rPr>
          <w:rStyle w:val="fontstyle01"/>
          <w:rFonts w:ascii="Times New Roman" w:hAnsi="Times New Roman" w:cs="Times New Roman"/>
        </w:rPr>
        <w:t>.</w:t>
      </w:r>
    </w:p>
    <w:p w14:paraId="47C595BC" w14:textId="77777777" w:rsidR="00D63980" w:rsidRPr="00D63980" w:rsidRDefault="00CF35FF" w:rsidP="00D63980">
      <w:pPr>
        <w:spacing w:after="120" w:line="240" w:lineRule="auto"/>
        <w:rPr>
          <w:rStyle w:val="fontstyle01"/>
          <w:rFonts w:ascii="Times New Roman" w:hAnsi="Times New Roman" w:cs="Times New Roman"/>
        </w:rPr>
      </w:pPr>
      <w:r>
        <w:rPr>
          <w:rStyle w:val="fontstyle01"/>
          <w:rFonts w:ascii="Times New Roman" w:hAnsi="Times New Roman" w:cs="Times New Roman"/>
        </w:rPr>
        <w:t>Most</w:t>
      </w:r>
      <w:r w:rsidR="00D63980" w:rsidRPr="00D63980">
        <w:rPr>
          <w:rStyle w:val="fontstyle01"/>
          <w:rFonts w:ascii="Times New Roman" w:hAnsi="Times New Roman" w:cs="Times New Roman"/>
        </w:rPr>
        <w:t xml:space="preserve"> research collaborations involving </w:t>
      </w:r>
      <w:r w:rsidR="00D63980">
        <w:rPr>
          <w:rStyle w:val="fontstyle01"/>
          <w:rFonts w:ascii="Times New Roman" w:hAnsi="Times New Roman" w:cs="Times New Roman"/>
        </w:rPr>
        <w:t>Clark University investigators</w:t>
      </w:r>
      <w:r w:rsidR="00D63980" w:rsidRPr="00D63980">
        <w:rPr>
          <w:rStyle w:val="fontstyle01"/>
          <w:rFonts w:ascii="Times New Roman" w:hAnsi="Times New Roman" w:cs="Times New Roman"/>
        </w:rPr>
        <w:t xml:space="preserve"> fall into two models:</w:t>
      </w:r>
    </w:p>
    <w:p w14:paraId="020E23B1" w14:textId="48B55405" w:rsidR="00D63980" w:rsidRPr="001405E9" w:rsidRDefault="00D63980" w:rsidP="001405E9">
      <w:pPr>
        <w:spacing w:after="120" w:line="240" w:lineRule="auto"/>
        <w:rPr>
          <w:rStyle w:val="fontstyle01"/>
          <w:rFonts w:ascii="Times New Roman" w:hAnsi="Times New Roman" w:cs="Times New Roman"/>
          <w:i/>
        </w:rPr>
      </w:pPr>
      <w:r w:rsidRPr="001405E9">
        <w:rPr>
          <w:rStyle w:val="fontstyle01"/>
          <w:rFonts w:ascii="Times New Roman" w:hAnsi="Times New Roman" w:cs="Times New Roman"/>
          <w:i/>
        </w:rPr>
        <w:t>Cooperative Research</w:t>
      </w:r>
      <w:r w:rsidR="001405E9">
        <w:rPr>
          <w:rStyle w:val="fontstyle01"/>
          <w:rFonts w:ascii="Times New Roman" w:hAnsi="Times New Roman" w:cs="Times New Roman"/>
          <w:i/>
        </w:rPr>
        <w:t xml:space="preserve">: </w:t>
      </w:r>
      <w:r w:rsidRPr="00D63980">
        <w:rPr>
          <w:rStyle w:val="fontstyle01"/>
          <w:rFonts w:ascii="Times New Roman" w:hAnsi="Times New Roman" w:cs="Times New Roman"/>
        </w:rPr>
        <w:t>Cooperative studies involve investigators from two or more institutions working together to conduct a research project.  Typically, participants are not enrolled at each site</w:t>
      </w:r>
      <w:r>
        <w:rPr>
          <w:rStyle w:val="fontstyle01"/>
          <w:rFonts w:ascii="Times New Roman" w:hAnsi="Times New Roman" w:cs="Times New Roman"/>
        </w:rPr>
        <w:t xml:space="preserve"> independently</w:t>
      </w:r>
      <w:r w:rsidRPr="00D63980">
        <w:rPr>
          <w:rStyle w:val="fontstyle01"/>
          <w:rFonts w:ascii="Times New Roman" w:hAnsi="Times New Roman" w:cs="Times New Roman"/>
        </w:rPr>
        <w:t xml:space="preserve">; instead one institution conducts the research interaction/intervention with participants and the other investigators/sites are involved in data analysis. </w:t>
      </w:r>
      <w:r w:rsidR="0052295C">
        <w:rPr>
          <w:rStyle w:val="fontstyle01"/>
          <w:rFonts w:ascii="Times New Roman" w:hAnsi="Times New Roman" w:cs="Times New Roman"/>
        </w:rPr>
        <w:t xml:space="preserve">Common projects of this type involve surveys, interviews or benign behavioral interventions, where researchers from multiple institutions collaborate </w:t>
      </w:r>
      <w:r w:rsidR="00F26B77">
        <w:rPr>
          <w:rStyle w:val="fontstyle01"/>
          <w:rFonts w:ascii="Times New Roman" w:hAnsi="Times New Roman" w:cs="Times New Roman"/>
        </w:rPr>
        <w:t>to develop methods and/or analyze data for</w:t>
      </w:r>
      <w:r w:rsidR="0052295C">
        <w:rPr>
          <w:rStyle w:val="fontstyle01"/>
          <w:rFonts w:ascii="Times New Roman" w:hAnsi="Times New Roman" w:cs="Times New Roman"/>
        </w:rPr>
        <w:t xml:space="preserve"> </w:t>
      </w:r>
      <w:r w:rsidR="00F26B77">
        <w:rPr>
          <w:rStyle w:val="fontstyle01"/>
          <w:rFonts w:ascii="Times New Roman" w:hAnsi="Times New Roman" w:cs="Times New Roman"/>
        </w:rPr>
        <w:t xml:space="preserve">a research intervention/interaction for </w:t>
      </w:r>
      <w:r w:rsidR="0052295C">
        <w:rPr>
          <w:rStyle w:val="fontstyle01"/>
          <w:rFonts w:ascii="Times New Roman" w:hAnsi="Times New Roman" w:cs="Times New Roman"/>
        </w:rPr>
        <w:t>which one institution bears primary responsibility.</w:t>
      </w:r>
    </w:p>
    <w:p w14:paraId="737C0155" w14:textId="76ED153B" w:rsidR="00666E1B" w:rsidRPr="001405E9" w:rsidRDefault="00D63980" w:rsidP="00D63980">
      <w:pPr>
        <w:spacing w:after="0" w:line="240" w:lineRule="auto"/>
        <w:rPr>
          <w:rStyle w:val="fontstyle01"/>
          <w:rFonts w:ascii="Times New Roman" w:hAnsi="Times New Roman" w:cs="Times New Roman"/>
          <w:i/>
        </w:rPr>
      </w:pPr>
      <w:r w:rsidRPr="001405E9">
        <w:rPr>
          <w:rStyle w:val="fontstyle01"/>
          <w:rFonts w:ascii="Times New Roman" w:hAnsi="Times New Roman" w:cs="Times New Roman"/>
          <w:i/>
        </w:rPr>
        <w:t>Multi-</w:t>
      </w:r>
      <w:r w:rsidR="00E13234">
        <w:rPr>
          <w:rStyle w:val="fontstyle01"/>
          <w:rFonts w:ascii="Times New Roman" w:hAnsi="Times New Roman" w:cs="Times New Roman"/>
          <w:i/>
        </w:rPr>
        <w:t>S</w:t>
      </w:r>
      <w:r w:rsidRPr="001405E9">
        <w:rPr>
          <w:rStyle w:val="fontstyle01"/>
          <w:rFonts w:ascii="Times New Roman" w:hAnsi="Times New Roman" w:cs="Times New Roman"/>
          <w:i/>
        </w:rPr>
        <w:t>ite Research</w:t>
      </w:r>
      <w:r w:rsidR="001405E9">
        <w:rPr>
          <w:rStyle w:val="fontstyle01"/>
          <w:rFonts w:ascii="Times New Roman" w:hAnsi="Times New Roman" w:cs="Times New Roman"/>
          <w:i/>
        </w:rPr>
        <w:t xml:space="preserve">: </w:t>
      </w:r>
      <w:r w:rsidRPr="00D63980">
        <w:rPr>
          <w:rStyle w:val="fontstyle01"/>
          <w:rFonts w:ascii="Times New Roman" w:hAnsi="Times New Roman" w:cs="Times New Roman"/>
        </w:rPr>
        <w:t>Multi-site studies use the same research procedures outlined in a single protocol that is carried out at multiple institutions (e.g., a clinical trial where participants will be enrolled at each participating site</w:t>
      </w:r>
      <w:r>
        <w:rPr>
          <w:rStyle w:val="fontstyle01"/>
          <w:rFonts w:ascii="Times New Roman" w:hAnsi="Times New Roman" w:cs="Times New Roman"/>
        </w:rPr>
        <w:t xml:space="preserve"> independently</w:t>
      </w:r>
      <w:r w:rsidRPr="00D63980">
        <w:rPr>
          <w:rStyle w:val="fontstyle01"/>
          <w:rFonts w:ascii="Times New Roman" w:hAnsi="Times New Roman" w:cs="Times New Roman"/>
        </w:rPr>
        <w:t>, or an educational intervention implemented</w:t>
      </w:r>
      <w:r w:rsidR="0052295C">
        <w:rPr>
          <w:rStyle w:val="fontstyle01"/>
          <w:rFonts w:ascii="Times New Roman" w:hAnsi="Times New Roman" w:cs="Times New Roman"/>
        </w:rPr>
        <w:t xml:space="preserve"> and overseen independently</w:t>
      </w:r>
      <w:r w:rsidRPr="00D63980">
        <w:rPr>
          <w:rStyle w:val="fontstyle01"/>
          <w:rFonts w:ascii="Times New Roman" w:hAnsi="Times New Roman" w:cs="Times New Roman"/>
        </w:rPr>
        <w:t xml:space="preserve"> at each participating site).</w:t>
      </w:r>
    </w:p>
    <w:p w14:paraId="774C1762" w14:textId="77777777" w:rsidR="007D16CF" w:rsidRDefault="007D16CF" w:rsidP="007D16CF">
      <w:pPr>
        <w:spacing w:after="0" w:line="240" w:lineRule="auto"/>
        <w:rPr>
          <w:rStyle w:val="fontstyle01"/>
          <w:rFonts w:ascii="Times New Roman" w:hAnsi="Times New Roman" w:cs="Times New Roman"/>
        </w:rPr>
      </w:pPr>
    </w:p>
    <w:p w14:paraId="3D2A04F6" w14:textId="77777777" w:rsidR="001405E9" w:rsidRPr="001405E9" w:rsidRDefault="001405E9" w:rsidP="001405E9">
      <w:pPr>
        <w:spacing w:after="0" w:line="240" w:lineRule="auto"/>
        <w:rPr>
          <w:rStyle w:val="fontstyle01"/>
          <w:rFonts w:ascii="Times New Roman" w:hAnsi="Times New Roman" w:cs="Times New Roman"/>
          <w:b/>
        </w:rPr>
      </w:pPr>
      <w:r w:rsidRPr="001405E9">
        <w:rPr>
          <w:rStyle w:val="fontstyle01"/>
          <w:rFonts w:ascii="Times New Roman" w:hAnsi="Times New Roman" w:cs="Times New Roman"/>
          <w:b/>
        </w:rPr>
        <w:t>Single IRB Requirements for Federally Funded Research (</w:t>
      </w:r>
      <w:proofErr w:type="spellStart"/>
      <w:r w:rsidRPr="001405E9">
        <w:rPr>
          <w:rStyle w:val="fontstyle01"/>
          <w:rFonts w:ascii="Times New Roman" w:hAnsi="Times New Roman" w:cs="Times New Roman"/>
          <w:b/>
        </w:rPr>
        <w:t>sIRB</w:t>
      </w:r>
      <w:proofErr w:type="spellEnd"/>
      <w:r w:rsidRPr="001405E9">
        <w:rPr>
          <w:rStyle w:val="fontstyle01"/>
          <w:rFonts w:ascii="Times New Roman" w:hAnsi="Times New Roman" w:cs="Times New Roman"/>
          <w:b/>
        </w:rPr>
        <w:t>)</w:t>
      </w:r>
    </w:p>
    <w:p w14:paraId="100D1CAC" w14:textId="77777777" w:rsidR="001405E9" w:rsidRDefault="001405E9" w:rsidP="0061796E">
      <w:pPr>
        <w:spacing w:after="0" w:line="240" w:lineRule="auto"/>
        <w:rPr>
          <w:rStyle w:val="fontstyle01"/>
          <w:rFonts w:ascii="Times New Roman" w:hAnsi="Times New Roman" w:cs="Times New Roman"/>
        </w:rPr>
      </w:pPr>
      <w:r w:rsidRPr="00666E1B">
        <w:rPr>
          <w:rStyle w:val="fontstyle01"/>
          <w:rFonts w:ascii="Times New Roman" w:hAnsi="Times New Roman" w:cs="Times New Roman"/>
        </w:rPr>
        <w:t>Effective January 20, 2020, most federally funded</w:t>
      </w:r>
      <w:r>
        <w:rPr>
          <w:rStyle w:val="fontstyle01"/>
          <w:rFonts w:ascii="Times New Roman" w:hAnsi="Times New Roman" w:cs="Times New Roman"/>
        </w:rPr>
        <w:t>, non-Exempt cooperative or multi-site</w:t>
      </w:r>
      <w:r w:rsidRPr="00666E1B">
        <w:rPr>
          <w:rStyle w:val="fontstyle01"/>
          <w:rFonts w:ascii="Times New Roman" w:hAnsi="Times New Roman" w:cs="Times New Roman"/>
        </w:rPr>
        <w:t xml:space="preserve"> research must utilize </w:t>
      </w:r>
      <w:r w:rsidR="00CF35FF">
        <w:rPr>
          <w:rStyle w:val="fontstyle01"/>
          <w:rFonts w:ascii="Times New Roman" w:hAnsi="Times New Roman" w:cs="Times New Roman"/>
        </w:rPr>
        <w:t xml:space="preserve">an </w:t>
      </w:r>
      <w:proofErr w:type="spellStart"/>
      <w:r w:rsidRPr="00666E1B">
        <w:rPr>
          <w:rStyle w:val="fontstyle01"/>
          <w:rFonts w:ascii="Times New Roman" w:hAnsi="Times New Roman" w:cs="Times New Roman"/>
        </w:rPr>
        <w:t>sIRB</w:t>
      </w:r>
      <w:proofErr w:type="spellEnd"/>
      <w:r w:rsidRPr="00666E1B">
        <w:rPr>
          <w:rStyle w:val="fontstyle01"/>
          <w:rFonts w:ascii="Times New Roman" w:hAnsi="Times New Roman" w:cs="Times New Roman"/>
        </w:rPr>
        <w:t xml:space="preserve">. An </w:t>
      </w:r>
      <w:proofErr w:type="spellStart"/>
      <w:r w:rsidRPr="00666E1B">
        <w:rPr>
          <w:rStyle w:val="fontstyle01"/>
          <w:rFonts w:ascii="Times New Roman" w:hAnsi="Times New Roman" w:cs="Times New Roman"/>
        </w:rPr>
        <w:t>sIRB</w:t>
      </w:r>
      <w:proofErr w:type="spellEnd"/>
      <w:r w:rsidRPr="00666E1B">
        <w:rPr>
          <w:rStyle w:val="fontstyle01"/>
          <w:rFonts w:ascii="Times New Roman" w:hAnsi="Times New Roman" w:cs="Times New Roman"/>
        </w:rPr>
        <w:t xml:space="preserve"> is the selected IRB of Record that conducts the ethical review for each site participating in </w:t>
      </w:r>
      <w:r>
        <w:rPr>
          <w:rStyle w:val="fontstyle01"/>
          <w:rFonts w:ascii="Times New Roman" w:hAnsi="Times New Roman" w:cs="Times New Roman"/>
        </w:rPr>
        <w:t>the</w:t>
      </w:r>
      <w:r w:rsidRPr="00666E1B">
        <w:rPr>
          <w:rStyle w:val="fontstyle01"/>
          <w:rFonts w:ascii="Times New Roman" w:hAnsi="Times New Roman" w:cs="Times New Roman"/>
        </w:rPr>
        <w:t xml:space="preserve"> research.</w:t>
      </w:r>
      <w:r>
        <w:rPr>
          <w:rStyle w:val="fontstyle01"/>
          <w:rFonts w:ascii="Times New Roman" w:hAnsi="Times New Roman" w:cs="Times New Roman"/>
        </w:rPr>
        <w:t xml:space="preserve"> </w:t>
      </w:r>
      <w:r w:rsidRPr="00666E1B">
        <w:rPr>
          <w:rStyle w:val="fontstyle01"/>
          <w:rFonts w:ascii="Times New Roman" w:hAnsi="Times New Roman" w:cs="Times New Roman"/>
        </w:rPr>
        <w:t xml:space="preserve">The </w:t>
      </w:r>
      <w:proofErr w:type="spellStart"/>
      <w:r>
        <w:rPr>
          <w:rStyle w:val="fontstyle01"/>
          <w:rFonts w:ascii="Times New Roman" w:hAnsi="Times New Roman" w:cs="Times New Roman"/>
        </w:rPr>
        <w:t>sIRB</w:t>
      </w:r>
      <w:proofErr w:type="spellEnd"/>
      <w:r w:rsidRPr="00666E1B">
        <w:rPr>
          <w:rStyle w:val="fontstyle01"/>
          <w:rFonts w:ascii="Times New Roman" w:hAnsi="Times New Roman" w:cs="Times New Roman"/>
        </w:rPr>
        <w:t xml:space="preserve"> allows multiple institutions that conduct the same protocol to cede to a single IRB for review.</w:t>
      </w:r>
      <w:r>
        <w:rPr>
          <w:rStyle w:val="fontstyle01"/>
          <w:rFonts w:ascii="Times New Roman" w:hAnsi="Times New Roman" w:cs="Times New Roman"/>
        </w:rPr>
        <w:t xml:space="preserve"> </w:t>
      </w:r>
      <w:r w:rsidRPr="001405E9">
        <w:rPr>
          <w:rStyle w:val="fontstyle01"/>
          <w:rFonts w:ascii="Times New Roman" w:hAnsi="Times New Roman" w:cs="Times New Roman"/>
        </w:rPr>
        <w:t xml:space="preserve">The </w:t>
      </w:r>
      <w:proofErr w:type="spellStart"/>
      <w:r w:rsidRPr="001405E9">
        <w:rPr>
          <w:rStyle w:val="fontstyle01"/>
          <w:rFonts w:ascii="Times New Roman" w:hAnsi="Times New Roman" w:cs="Times New Roman"/>
        </w:rPr>
        <w:t>sIRB</w:t>
      </w:r>
      <w:proofErr w:type="spellEnd"/>
      <w:r w:rsidRPr="001405E9">
        <w:rPr>
          <w:rStyle w:val="fontstyle01"/>
          <w:rFonts w:ascii="Times New Roman" w:hAnsi="Times New Roman" w:cs="Times New Roman"/>
        </w:rPr>
        <w:t xml:space="preserve"> requirement does not apply to international collaborations or where tribal or other laws require a separate IRB review for each collaborating site. </w:t>
      </w:r>
      <w:r>
        <w:rPr>
          <w:rStyle w:val="fontstyle01"/>
          <w:rFonts w:ascii="Times New Roman" w:hAnsi="Times New Roman" w:cs="Times New Roman"/>
        </w:rPr>
        <w:t xml:space="preserve">Any Clark University investigator planning to conduct </w:t>
      </w:r>
      <w:r w:rsidRPr="00666E1B">
        <w:rPr>
          <w:rStyle w:val="fontstyle01"/>
          <w:rFonts w:ascii="Times New Roman" w:hAnsi="Times New Roman" w:cs="Times New Roman"/>
        </w:rPr>
        <w:t>federally funded</w:t>
      </w:r>
      <w:r>
        <w:rPr>
          <w:rStyle w:val="fontstyle01"/>
          <w:rFonts w:ascii="Times New Roman" w:hAnsi="Times New Roman" w:cs="Times New Roman"/>
        </w:rPr>
        <w:t>, non-Exempt cooperative or multi-site</w:t>
      </w:r>
      <w:r w:rsidRPr="00666E1B">
        <w:rPr>
          <w:rStyle w:val="fontstyle01"/>
          <w:rFonts w:ascii="Times New Roman" w:hAnsi="Times New Roman" w:cs="Times New Roman"/>
        </w:rPr>
        <w:t xml:space="preserve"> research</w:t>
      </w:r>
      <w:r>
        <w:rPr>
          <w:rStyle w:val="fontstyle01"/>
          <w:rFonts w:ascii="Times New Roman" w:hAnsi="Times New Roman" w:cs="Times New Roman"/>
        </w:rPr>
        <w:t xml:space="preserve"> should contact the IRB (</w:t>
      </w:r>
      <w:hyperlink r:id="rId7" w:history="1">
        <w:r w:rsidRPr="005261DF">
          <w:rPr>
            <w:rStyle w:val="Hyperlink"/>
            <w:rFonts w:ascii="Times New Roman" w:hAnsi="Times New Roman" w:cs="Times New Roman"/>
            <w:sz w:val="24"/>
            <w:szCs w:val="24"/>
          </w:rPr>
          <w:t>humansubjects@clarku.edu</w:t>
        </w:r>
      </w:hyperlink>
      <w:r>
        <w:rPr>
          <w:rStyle w:val="fontstyle01"/>
          <w:rFonts w:ascii="Times New Roman" w:hAnsi="Times New Roman" w:cs="Times New Roman"/>
        </w:rPr>
        <w:t xml:space="preserve">) as early as possible to discuss alternatives for </w:t>
      </w:r>
      <w:proofErr w:type="spellStart"/>
      <w:r>
        <w:rPr>
          <w:rStyle w:val="fontstyle01"/>
          <w:rFonts w:ascii="Times New Roman" w:hAnsi="Times New Roman" w:cs="Times New Roman"/>
        </w:rPr>
        <w:t>sIRB</w:t>
      </w:r>
      <w:proofErr w:type="spellEnd"/>
      <w:r>
        <w:rPr>
          <w:rStyle w:val="fontstyle01"/>
          <w:rFonts w:ascii="Times New Roman" w:hAnsi="Times New Roman" w:cs="Times New Roman"/>
        </w:rPr>
        <w:t xml:space="preserve"> reviews. </w:t>
      </w:r>
      <w:r w:rsidR="0061796E">
        <w:rPr>
          <w:rStyle w:val="fontstyle01"/>
          <w:rFonts w:ascii="Times New Roman" w:hAnsi="Times New Roman" w:cs="Times New Roman"/>
        </w:rPr>
        <w:t xml:space="preserve">In some cases, these reviews may require investigators to obtain the services of commercial </w:t>
      </w:r>
      <w:proofErr w:type="spellStart"/>
      <w:r w:rsidR="0061796E">
        <w:rPr>
          <w:rStyle w:val="fontstyle01"/>
          <w:rFonts w:ascii="Times New Roman" w:hAnsi="Times New Roman" w:cs="Times New Roman"/>
        </w:rPr>
        <w:t>sIRB</w:t>
      </w:r>
      <w:proofErr w:type="spellEnd"/>
      <w:r w:rsidR="0061796E">
        <w:rPr>
          <w:rStyle w:val="fontstyle01"/>
          <w:rFonts w:ascii="Times New Roman" w:hAnsi="Times New Roman" w:cs="Times New Roman"/>
        </w:rPr>
        <w:t xml:space="preserve"> provider.  Additional information is provided under </w:t>
      </w:r>
      <w:r w:rsidR="0061796E" w:rsidRPr="0061796E">
        <w:rPr>
          <w:rStyle w:val="fontstyle01"/>
          <w:rFonts w:ascii="Times New Roman" w:hAnsi="Times New Roman" w:cs="Times New Roman"/>
          <w:i/>
        </w:rPr>
        <w:t>Which IRB should be the IRB of Record?</w:t>
      </w:r>
    </w:p>
    <w:p w14:paraId="6211BB03" w14:textId="77777777" w:rsidR="001405E9" w:rsidRDefault="001405E9" w:rsidP="007D16CF">
      <w:pPr>
        <w:spacing w:after="0" w:line="240" w:lineRule="auto"/>
        <w:rPr>
          <w:rStyle w:val="fontstyle01"/>
          <w:rFonts w:ascii="Times New Roman" w:hAnsi="Times New Roman" w:cs="Times New Roman"/>
          <w:i/>
        </w:rPr>
      </w:pPr>
    </w:p>
    <w:p w14:paraId="5D405BB2" w14:textId="77777777" w:rsidR="007D16CF" w:rsidRPr="001405E9" w:rsidRDefault="007D16CF" w:rsidP="007D16CF">
      <w:pPr>
        <w:spacing w:after="0" w:line="240" w:lineRule="auto"/>
        <w:rPr>
          <w:rStyle w:val="fontstyle01"/>
          <w:rFonts w:ascii="Times New Roman" w:hAnsi="Times New Roman" w:cs="Times New Roman"/>
          <w:b/>
        </w:rPr>
      </w:pPr>
      <w:r w:rsidRPr="001405E9">
        <w:rPr>
          <w:rStyle w:val="fontstyle01"/>
          <w:rFonts w:ascii="Times New Roman" w:hAnsi="Times New Roman" w:cs="Times New Roman"/>
          <w:b/>
        </w:rPr>
        <w:t>Which IRB should be the IRB of Record?</w:t>
      </w:r>
    </w:p>
    <w:p w14:paraId="090AB44D" w14:textId="77777777" w:rsidR="001405E9" w:rsidRDefault="007D16CF" w:rsidP="001405E9">
      <w:pPr>
        <w:spacing w:after="120" w:line="240" w:lineRule="auto"/>
        <w:rPr>
          <w:rStyle w:val="fontstyle01"/>
          <w:rFonts w:ascii="Times New Roman" w:hAnsi="Times New Roman" w:cs="Times New Roman"/>
        </w:rPr>
      </w:pPr>
      <w:r w:rsidRPr="007D16CF">
        <w:rPr>
          <w:rStyle w:val="fontstyle01"/>
          <w:rFonts w:ascii="Times New Roman" w:hAnsi="Times New Roman" w:cs="Times New Roman"/>
        </w:rPr>
        <w:t>Usually the institution of primary employment of the lead PI or the institution where most of the research is taking place will be the IRB of Record. The protocol should describe the specific procedures to be conducted at each research site, and the research personnel at each institution who will conduct those procedures.</w:t>
      </w:r>
      <w:r w:rsidR="00666E1B">
        <w:rPr>
          <w:rStyle w:val="fontstyle01"/>
          <w:rFonts w:ascii="Times New Roman" w:hAnsi="Times New Roman" w:cs="Times New Roman"/>
        </w:rPr>
        <w:t xml:space="preserve"> </w:t>
      </w:r>
      <w:r w:rsidRPr="007D16CF">
        <w:rPr>
          <w:rStyle w:val="fontstyle01"/>
          <w:rFonts w:ascii="Times New Roman" w:hAnsi="Times New Roman" w:cs="Times New Roman"/>
        </w:rPr>
        <w:t xml:space="preserve">Each IRB may decide the appropriateness of ceding or accepting responsibility for the review of any research involving human subjects. The IAA must </w:t>
      </w:r>
      <w:r w:rsidRPr="007D16CF">
        <w:rPr>
          <w:rStyle w:val="fontstyle01"/>
          <w:rFonts w:ascii="Times New Roman" w:hAnsi="Times New Roman" w:cs="Times New Roman"/>
        </w:rPr>
        <w:lastRenderedPageBreak/>
        <w:t>be approved and signed by the Institutional Officials at both institutions.</w:t>
      </w:r>
      <w:r w:rsidR="00666E1B">
        <w:rPr>
          <w:rStyle w:val="fontstyle01"/>
          <w:rFonts w:ascii="Times New Roman" w:hAnsi="Times New Roman" w:cs="Times New Roman"/>
        </w:rPr>
        <w:t xml:space="preserve"> </w:t>
      </w:r>
      <w:r>
        <w:rPr>
          <w:rStyle w:val="fontstyle01"/>
          <w:rFonts w:ascii="Times New Roman" w:hAnsi="Times New Roman" w:cs="Times New Roman"/>
        </w:rPr>
        <w:t xml:space="preserve">Regardless of which </w:t>
      </w:r>
      <w:r w:rsidR="00666E1B">
        <w:rPr>
          <w:rStyle w:val="fontstyle01"/>
          <w:rFonts w:ascii="Times New Roman" w:hAnsi="Times New Roman" w:cs="Times New Roman"/>
        </w:rPr>
        <w:t>IRB</w:t>
      </w:r>
      <w:r>
        <w:rPr>
          <w:rStyle w:val="fontstyle01"/>
          <w:rFonts w:ascii="Times New Roman" w:hAnsi="Times New Roman" w:cs="Times New Roman"/>
        </w:rPr>
        <w:t xml:space="preserve"> </w:t>
      </w:r>
      <w:r w:rsidR="00666E1B">
        <w:rPr>
          <w:rStyle w:val="fontstyle01"/>
          <w:rFonts w:ascii="Times New Roman" w:hAnsi="Times New Roman" w:cs="Times New Roman"/>
        </w:rPr>
        <w:t>serves at the IRB of Record, the protection</w:t>
      </w:r>
      <w:r w:rsidRPr="007D16CF">
        <w:rPr>
          <w:rStyle w:val="fontstyle01"/>
          <w:rFonts w:ascii="Times New Roman" w:hAnsi="Times New Roman" w:cs="Times New Roman"/>
        </w:rPr>
        <w:t xml:space="preserve"> of participants in research projects remains the responsibility of all institutions and investigators involved in the research. Designating a reviewing IRB does not absolve another institution involved in the research of such responsibility.</w:t>
      </w:r>
    </w:p>
    <w:p w14:paraId="7AB3B261" w14:textId="6F6510FD" w:rsidR="00E13234" w:rsidRDefault="0061796E" w:rsidP="00E13234">
      <w:pPr>
        <w:spacing w:after="120" w:line="240" w:lineRule="auto"/>
        <w:rPr>
          <w:rStyle w:val="fontstyle01"/>
          <w:rFonts w:ascii="Times New Roman" w:hAnsi="Times New Roman" w:cs="Times New Roman"/>
        </w:rPr>
      </w:pPr>
      <w:r>
        <w:rPr>
          <w:rStyle w:val="fontstyle01"/>
          <w:rFonts w:ascii="Times New Roman" w:hAnsi="Times New Roman" w:cs="Times New Roman"/>
        </w:rPr>
        <w:t>In general</w:t>
      </w:r>
      <w:r w:rsidR="00E13234">
        <w:rPr>
          <w:rStyle w:val="fontstyle01"/>
          <w:rFonts w:ascii="Times New Roman" w:hAnsi="Times New Roman" w:cs="Times New Roman"/>
        </w:rPr>
        <w:t xml:space="preserve">, </w:t>
      </w:r>
      <w:r>
        <w:rPr>
          <w:rStyle w:val="fontstyle01"/>
          <w:rFonts w:ascii="Times New Roman" w:hAnsi="Times New Roman" w:cs="Times New Roman"/>
        </w:rPr>
        <w:t xml:space="preserve">Clark University’s IRB </w:t>
      </w:r>
      <w:r w:rsidRPr="0061796E">
        <w:rPr>
          <w:rStyle w:val="fontstyle01"/>
          <w:rFonts w:ascii="Times New Roman" w:hAnsi="Times New Roman" w:cs="Times New Roman"/>
          <w:i/>
        </w:rPr>
        <w:t>is</w:t>
      </w:r>
      <w:r>
        <w:rPr>
          <w:rStyle w:val="fontstyle01"/>
          <w:rFonts w:ascii="Times New Roman" w:hAnsi="Times New Roman" w:cs="Times New Roman"/>
        </w:rPr>
        <w:t xml:space="preserve"> </w:t>
      </w:r>
      <w:r w:rsidRPr="00E13234">
        <w:rPr>
          <w:rStyle w:val="fontstyle01"/>
          <w:rFonts w:ascii="Times New Roman" w:hAnsi="Times New Roman" w:cs="Times New Roman"/>
          <w:i/>
        </w:rPr>
        <w:t>equipped</w:t>
      </w:r>
      <w:r>
        <w:rPr>
          <w:rStyle w:val="fontstyle01"/>
          <w:rFonts w:ascii="Times New Roman" w:hAnsi="Times New Roman" w:cs="Times New Roman"/>
        </w:rPr>
        <w:t xml:space="preserve"> to serve as the IRB of Record for </w:t>
      </w:r>
      <w:r w:rsidRPr="00E13234">
        <w:rPr>
          <w:rStyle w:val="fontstyle01"/>
          <w:rFonts w:ascii="Times New Roman" w:hAnsi="Times New Roman" w:cs="Times New Roman"/>
          <w:i/>
        </w:rPr>
        <w:t>cooperative</w:t>
      </w:r>
      <w:r>
        <w:rPr>
          <w:rStyle w:val="fontstyle01"/>
          <w:rFonts w:ascii="Times New Roman" w:hAnsi="Times New Roman" w:cs="Times New Roman"/>
        </w:rPr>
        <w:t xml:space="preserve"> research wherein a Clark University investigator is serving as the lead PI, and which involve procedures that the IRB reviews on a regular basis. </w:t>
      </w:r>
      <w:r w:rsidR="00CF35FF">
        <w:rPr>
          <w:rStyle w:val="fontstyle01"/>
          <w:rFonts w:ascii="Times New Roman" w:hAnsi="Times New Roman" w:cs="Times New Roman"/>
        </w:rPr>
        <w:t xml:space="preserve">Clark University’s IRB is </w:t>
      </w:r>
      <w:r w:rsidR="00CF35FF" w:rsidRPr="00CF35FF">
        <w:rPr>
          <w:rStyle w:val="fontstyle01"/>
          <w:rFonts w:ascii="Times New Roman" w:hAnsi="Times New Roman" w:cs="Times New Roman"/>
          <w:i/>
        </w:rPr>
        <w:t>not equipped</w:t>
      </w:r>
      <w:r w:rsidR="00CF35FF">
        <w:rPr>
          <w:rStyle w:val="fontstyle01"/>
          <w:rFonts w:ascii="Times New Roman" w:hAnsi="Times New Roman" w:cs="Times New Roman"/>
        </w:rPr>
        <w:t xml:space="preserve"> to serve as the IRB of Record for cooperative research that involves procedures that the IRB does </w:t>
      </w:r>
      <w:r w:rsidR="00CF35FF" w:rsidRPr="00CF35FF">
        <w:rPr>
          <w:rStyle w:val="fontstyle01"/>
          <w:rFonts w:ascii="Times New Roman" w:hAnsi="Times New Roman" w:cs="Times New Roman"/>
          <w:i/>
        </w:rPr>
        <w:t>not</w:t>
      </w:r>
      <w:r w:rsidR="00CF35FF">
        <w:rPr>
          <w:rStyle w:val="fontstyle01"/>
          <w:rFonts w:ascii="Times New Roman" w:hAnsi="Times New Roman" w:cs="Times New Roman"/>
        </w:rPr>
        <w:t xml:space="preserve"> review and approve on a regular basis (e.g., clinical drug or device trials). </w:t>
      </w:r>
    </w:p>
    <w:p w14:paraId="5ACF2D38" w14:textId="730FF127" w:rsidR="00E13234" w:rsidRDefault="00E13234" w:rsidP="00E13234">
      <w:pPr>
        <w:spacing w:after="0" w:line="240" w:lineRule="auto"/>
        <w:rPr>
          <w:rStyle w:val="fontstyle01"/>
          <w:rFonts w:ascii="Times New Roman" w:hAnsi="Times New Roman" w:cs="Times New Roman"/>
        </w:rPr>
      </w:pPr>
      <w:r>
        <w:rPr>
          <w:rStyle w:val="fontstyle01"/>
          <w:rFonts w:ascii="Times New Roman" w:hAnsi="Times New Roman" w:cs="Times New Roman"/>
        </w:rPr>
        <w:t xml:space="preserve">Clark University’s IRB </w:t>
      </w:r>
      <w:r w:rsidRPr="00E13234">
        <w:rPr>
          <w:rStyle w:val="fontstyle01"/>
          <w:rFonts w:ascii="Times New Roman" w:hAnsi="Times New Roman" w:cs="Times New Roman"/>
          <w:i/>
        </w:rPr>
        <w:t xml:space="preserve">is not </w:t>
      </w:r>
      <w:r w:rsidR="00E86FBA">
        <w:rPr>
          <w:rStyle w:val="fontstyle01"/>
          <w:rFonts w:ascii="Times New Roman" w:hAnsi="Times New Roman" w:cs="Times New Roman"/>
          <w:i/>
        </w:rPr>
        <w:t xml:space="preserve">generally </w:t>
      </w:r>
      <w:r w:rsidRPr="00E13234">
        <w:rPr>
          <w:rStyle w:val="fontstyle01"/>
          <w:rFonts w:ascii="Times New Roman" w:hAnsi="Times New Roman" w:cs="Times New Roman"/>
          <w:i/>
        </w:rPr>
        <w:t>equipped</w:t>
      </w:r>
      <w:r>
        <w:rPr>
          <w:rStyle w:val="fontstyle01"/>
          <w:rFonts w:ascii="Times New Roman" w:hAnsi="Times New Roman" w:cs="Times New Roman"/>
        </w:rPr>
        <w:t xml:space="preserve"> to serve as the IRB of Record (or </w:t>
      </w:r>
      <w:proofErr w:type="spellStart"/>
      <w:r>
        <w:rPr>
          <w:rStyle w:val="fontstyle01"/>
          <w:rFonts w:ascii="Times New Roman" w:hAnsi="Times New Roman" w:cs="Times New Roman"/>
        </w:rPr>
        <w:t>sIRB</w:t>
      </w:r>
      <w:proofErr w:type="spellEnd"/>
      <w:r>
        <w:rPr>
          <w:rStyle w:val="fontstyle01"/>
          <w:rFonts w:ascii="Times New Roman" w:hAnsi="Times New Roman" w:cs="Times New Roman"/>
        </w:rPr>
        <w:t>) for</w:t>
      </w:r>
      <w:r w:rsidR="00F26B77">
        <w:rPr>
          <w:rStyle w:val="fontstyle01"/>
          <w:rFonts w:ascii="Times New Roman" w:hAnsi="Times New Roman" w:cs="Times New Roman"/>
        </w:rPr>
        <w:t xml:space="preserve"> </w:t>
      </w:r>
      <w:r w:rsidRPr="00E13234">
        <w:rPr>
          <w:rStyle w:val="fontstyle01"/>
          <w:rFonts w:ascii="Times New Roman" w:hAnsi="Times New Roman" w:cs="Times New Roman"/>
          <w:i/>
        </w:rPr>
        <w:t>multi-site</w:t>
      </w:r>
      <w:r>
        <w:rPr>
          <w:rStyle w:val="fontstyle01"/>
          <w:rFonts w:ascii="Times New Roman" w:hAnsi="Times New Roman" w:cs="Times New Roman"/>
        </w:rPr>
        <w:t xml:space="preserve"> studies, whether or not a Clark University investigator is serving as the lead PI.  Although Clark University’s</w:t>
      </w:r>
      <w:r w:rsidRPr="00E13234">
        <w:rPr>
          <w:rStyle w:val="fontstyle01"/>
          <w:rFonts w:ascii="Times New Roman" w:hAnsi="Times New Roman" w:cs="Times New Roman"/>
        </w:rPr>
        <w:t xml:space="preserve"> IRB is currently not equipped to serve as the </w:t>
      </w:r>
      <w:proofErr w:type="spellStart"/>
      <w:r w:rsidRPr="00E13234">
        <w:rPr>
          <w:rStyle w:val="fontstyle01"/>
          <w:rFonts w:ascii="Times New Roman" w:hAnsi="Times New Roman" w:cs="Times New Roman"/>
        </w:rPr>
        <w:t>sIRB</w:t>
      </w:r>
      <w:proofErr w:type="spellEnd"/>
      <w:r>
        <w:rPr>
          <w:rStyle w:val="fontstyle01"/>
          <w:rFonts w:ascii="Times New Roman" w:hAnsi="Times New Roman" w:cs="Times New Roman"/>
        </w:rPr>
        <w:t xml:space="preserve"> for multi-site studies</w:t>
      </w:r>
      <w:r w:rsidRPr="00E13234">
        <w:rPr>
          <w:rStyle w:val="fontstyle01"/>
          <w:rFonts w:ascii="Times New Roman" w:hAnsi="Times New Roman" w:cs="Times New Roman"/>
        </w:rPr>
        <w:t xml:space="preserve">, </w:t>
      </w:r>
      <w:r>
        <w:rPr>
          <w:rStyle w:val="fontstyle01"/>
          <w:rFonts w:ascii="Times New Roman" w:hAnsi="Times New Roman" w:cs="Times New Roman"/>
        </w:rPr>
        <w:t>we</w:t>
      </w:r>
      <w:r w:rsidRPr="00E13234">
        <w:rPr>
          <w:rStyle w:val="fontstyle01"/>
          <w:rFonts w:ascii="Times New Roman" w:hAnsi="Times New Roman" w:cs="Times New Roman"/>
        </w:rPr>
        <w:t xml:space="preserve"> will comply with the requirements for a participating IRB when another institution serves as the IRB of </w:t>
      </w:r>
      <w:r>
        <w:rPr>
          <w:rStyle w:val="fontstyle01"/>
          <w:rFonts w:ascii="Times New Roman" w:hAnsi="Times New Roman" w:cs="Times New Roman"/>
        </w:rPr>
        <w:t>R</w:t>
      </w:r>
      <w:r w:rsidRPr="00E13234">
        <w:rPr>
          <w:rStyle w:val="fontstyle01"/>
          <w:rFonts w:ascii="Times New Roman" w:hAnsi="Times New Roman" w:cs="Times New Roman"/>
        </w:rPr>
        <w:t xml:space="preserve">ecord. Researchers should speak with the IRB office prior to submitting a proposal to </w:t>
      </w:r>
      <w:r>
        <w:rPr>
          <w:rStyle w:val="fontstyle01"/>
          <w:rFonts w:ascii="Times New Roman" w:hAnsi="Times New Roman" w:cs="Times New Roman"/>
        </w:rPr>
        <w:t>a</w:t>
      </w:r>
      <w:r w:rsidRPr="00E13234">
        <w:rPr>
          <w:rStyle w:val="fontstyle01"/>
          <w:rFonts w:ascii="Times New Roman" w:hAnsi="Times New Roman" w:cs="Times New Roman"/>
        </w:rPr>
        <w:t xml:space="preserve"> federal agency for a</w:t>
      </w:r>
      <w:r w:rsidR="00C0264A">
        <w:rPr>
          <w:rStyle w:val="fontstyle01"/>
          <w:rFonts w:ascii="Times New Roman" w:hAnsi="Times New Roman" w:cs="Times New Roman"/>
        </w:rPr>
        <w:t xml:space="preserve"> non-Exempt</w:t>
      </w:r>
      <w:r w:rsidRPr="00E13234">
        <w:rPr>
          <w:rStyle w:val="fontstyle01"/>
          <w:rFonts w:ascii="Times New Roman" w:hAnsi="Times New Roman" w:cs="Times New Roman"/>
        </w:rPr>
        <w:t xml:space="preserve"> multi-site project. The IRB staff will assist PIs with identifying a suitable partner to act as the </w:t>
      </w:r>
      <w:proofErr w:type="spellStart"/>
      <w:r w:rsidRPr="00E13234">
        <w:rPr>
          <w:rStyle w:val="fontstyle01"/>
          <w:rFonts w:ascii="Times New Roman" w:hAnsi="Times New Roman" w:cs="Times New Roman"/>
        </w:rPr>
        <w:t>sIRB</w:t>
      </w:r>
      <w:proofErr w:type="spellEnd"/>
      <w:r w:rsidRPr="00E13234">
        <w:rPr>
          <w:rStyle w:val="fontstyle01"/>
          <w:rFonts w:ascii="Times New Roman" w:hAnsi="Times New Roman" w:cs="Times New Roman"/>
        </w:rPr>
        <w:t xml:space="preserve">, including other institutions involved in the project or a commercial </w:t>
      </w:r>
      <w:proofErr w:type="spellStart"/>
      <w:r w:rsidRPr="00E13234">
        <w:rPr>
          <w:rStyle w:val="fontstyle01"/>
          <w:rFonts w:ascii="Times New Roman" w:hAnsi="Times New Roman" w:cs="Times New Roman"/>
        </w:rPr>
        <w:t>sIRB</w:t>
      </w:r>
      <w:proofErr w:type="spellEnd"/>
      <w:r w:rsidRPr="00E13234">
        <w:rPr>
          <w:rStyle w:val="fontstyle01"/>
          <w:rFonts w:ascii="Times New Roman" w:hAnsi="Times New Roman" w:cs="Times New Roman"/>
        </w:rPr>
        <w:t xml:space="preserve"> provider.</w:t>
      </w:r>
      <w:r w:rsidR="00C0264A">
        <w:rPr>
          <w:rStyle w:val="fontstyle01"/>
          <w:rFonts w:ascii="Times New Roman" w:hAnsi="Times New Roman" w:cs="Times New Roman"/>
        </w:rPr>
        <w:t xml:space="preserve"> Note that the investigator is responsible for any costs associated with the use of </w:t>
      </w:r>
      <w:proofErr w:type="spellStart"/>
      <w:r w:rsidR="00C0264A">
        <w:rPr>
          <w:rStyle w:val="fontstyle01"/>
          <w:rFonts w:ascii="Times New Roman" w:hAnsi="Times New Roman" w:cs="Times New Roman"/>
        </w:rPr>
        <w:t>sIRB</w:t>
      </w:r>
      <w:proofErr w:type="spellEnd"/>
      <w:r w:rsidR="00C0264A">
        <w:rPr>
          <w:rStyle w:val="fontstyle01"/>
          <w:rFonts w:ascii="Times New Roman" w:hAnsi="Times New Roman" w:cs="Times New Roman"/>
        </w:rPr>
        <w:t xml:space="preserve"> services by other institutions or commercial providers.</w:t>
      </w:r>
    </w:p>
    <w:p w14:paraId="5906B275" w14:textId="77777777" w:rsidR="00E13234" w:rsidRDefault="00E13234" w:rsidP="00C0264A">
      <w:pPr>
        <w:spacing w:after="0" w:line="240" w:lineRule="auto"/>
        <w:rPr>
          <w:rStyle w:val="fontstyle01"/>
          <w:rFonts w:ascii="Times New Roman" w:hAnsi="Times New Roman" w:cs="Times New Roman"/>
        </w:rPr>
      </w:pPr>
    </w:p>
    <w:p w14:paraId="70F908AB" w14:textId="77777777" w:rsidR="005D62A3" w:rsidRPr="005D62A3" w:rsidRDefault="005D62A3" w:rsidP="00E13234">
      <w:pPr>
        <w:spacing w:after="0" w:line="240" w:lineRule="auto"/>
        <w:rPr>
          <w:rStyle w:val="fontstyle01"/>
          <w:rFonts w:ascii="Times New Roman" w:hAnsi="Times New Roman" w:cs="Times New Roman"/>
          <w:b/>
        </w:rPr>
      </w:pPr>
      <w:r>
        <w:rPr>
          <w:rStyle w:val="fontstyle01"/>
          <w:rFonts w:ascii="Times New Roman" w:hAnsi="Times New Roman" w:cs="Times New Roman"/>
          <w:b/>
        </w:rPr>
        <w:t xml:space="preserve">Reliance Agreements </w:t>
      </w:r>
      <w:r w:rsidRPr="005D62A3">
        <w:rPr>
          <w:rStyle w:val="fontstyle01"/>
          <w:rFonts w:ascii="Times New Roman" w:hAnsi="Times New Roman" w:cs="Times New Roman"/>
          <w:b/>
        </w:rPr>
        <w:t>(IRB Authorization Agreements)</w:t>
      </w:r>
    </w:p>
    <w:p w14:paraId="1CCE83FB" w14:textId="77777777" w:rsidR="00CF35FF" w:rsidRPr="00E86FBA" w:rsidRDefault="00C0264A" w:rsidP="00E86FBA">
      <w:pPr>
        <w:spacing w:after="0" w:line="240" w:lineRule="auto"/>
        <w:rPr>
          <w:rStyle w:val="fontstyle01"/>
          <w:rFonts w:ascii="Times New Roman" w:hAnsi="Times New Roman" w:cs="Times New Roman"/>
        </w:rPr>
      </w:pPr>
      <w:r w:rsidRPr="005C2836">
        <w:rPr>
          <w:rStyle w:val="fontstyle01"/>
          <w:rFonts w:ascii="Times New Roman" w:hAnsi="Times New Roman" w:cs="Times New Roman"/>
        </w:rPr>
        <w:t>A reliance agreement, also known as an IRB Authorization Agreement, is a document</w:t>
      </w:r>
      <w:r w:rsidRPr="005C2836">
        <w:rPr>
          <w:rFonts w:ascii="Times New Roman" w:hAnsi="Times New Roman" w:cs="Times New Roman"/>
          <w:color w:val="000000"/>
          <w:sz w:val="24"/>
          <w:szCs w:val="24"/>
        </w:rPr>
        <w:br/>
      </w:r>
      <w:r w:rsidRPr="005C2836">
        <w:rPr>
          <w:rStyle w:val="fontstyle01"/>
          <w:rFonts w:ascii="Times New Roman" w:hAnsi="Times New Roman" w:cs="Times New Roman"/>
        </w:rPr>
        <w:t xml:space="preserve">permitting </w:t>
      </w:r>
      <w:r>
        <w:rPr>
          <w:rStyle w:val="fontstyle01"/>
          <w:rFonts w:ascii="Times New Roman" w:hAnsi="Times New Roman" w:cs="Times New Roman"/>
        </w:rPr>
        <w:t>one</w:t>
      </w:r>
      <w:r w:rsidRPr="005C2836">
        <w:rPr>
          <w:rStyle w:val="fontstyle01"/>
          <w:rFonts w:ascii="Times New Roman" w:hAnsi="Times New Roman" w:cs="Times New Roman"/>
        </w:rPr>
        <w:t xml:space="preserve"> IRB (the “Relying IRB”) to cede review to an</w:t>
      </w:r>
      <w:r>
        <w:rPr>
          <w:rStyle w:val="fontstyle01"/>
          <w:rFonts w:ascii="Times New Roman" w:hAnsi="Times New Roman" w:cs="Times New Roman"/>
        </w:rPr>
        <w:t xml:space="preserve">other </w:t>
      </w:r>
      <w:r w:rsidRPr="005C2836">
        <w:rPr>
          <w:rStyle w:val="fontstyle01"/>
          <w:rFonts w:ascii="Times New Roman" w:hAnsi="Times New Roman" w:cs="Times New Roman"/>
        </w:rPr>
        <w:t>IRB (the “IRB of</w:t>
      </w:r>
      <w:r w:rsidRPr="005C2836">
        <w:rPr>
          <w:rFonts w:ascii="Times New Roman" w:hAnsi="Times New Roman" w:cs="Times New Roman"/>
          <w:color w:val="000000"/>
          <w:sz w:val="24"/>
          <w:szCs w:val="24"/>
        </w:rPr>
        <w:br/>
      </w:r>
      <w:r w:rsidRPr="005C2836">
        <w:rPr>
          <w:rStyle w:val="fontstyle01"/>
          <w:rFonts w:ascii="Times New Roman" w:hAnsi="Times New Roman" w:cs="Times New Roman"/>
        </w:rPr>
        <w:t>Record”) for a particular study involving human participants. In some cases, an external</w:t>
      </w:r>
      <w:r w:rsidRPr="005C2836">
        <w:rPr>
          <w:rFonts w:ascii="Times New Roman" w:hAnsi="Times New Roman" w:cs="Times New Roman"/>
          <w:color w:val="000000"/>
          <w:sz w:val="24"/>
          <w:szCs w:val="24"/>
        </w:rPr>
        <w:br/>
      </w:r>
      <w:r w:rsidRPr="005C2836">
        <w:rPr>
          <w:rStyle w:val="fontstyle01"/>
          <w:rFonts w:ascii="Times New Roman" w:hAnsi="Times New Roman" w:cs="Times New Roman"/>
        </w:rPr>
        <w:t>IRB will be the relying IRB and cede review to</w:t>
      </w:r>
      <w:r>
        <w:rPr>
          <w:rStyle w:val="fontstyle01"/>
          <w:rFonts w:ascii="Times New Roman" w:hAnsi="Times New Roman" w:cs="Times New Roman"/>
        </w:rPr>
        <w:t xml:space="preserve"> the</w:t>
      </w:r>
      <w:r w:rsidRPr="005C2836">
        <w:rPr>
          <w:rStyle w:val="fontstyle01"/>
          <w:rFonts w:ascii="Times New Roman" w:hAnsi="Times New Roman" w:cs="Times New Roman"/>
        </w:rPr>
        <w:t xml:space="preserve"> Clark</w:t>
      </w:r>
      <w:r>
        <w:rPr>
          <w:rStyle w:val="fontstyle01"/>
          <w:rFonts w:ascii="Times New Roman" w:hAnsi="Times New Roman" w:cs="Times New Roman"/>
        </w:rPr>
        <w:t xml:space="preserve"> University</w:t>
      </w:r>
      <w:r w:rsidRPr="005C2836">
        <w:rPr>
          <w:rStyle w:val="fontstyle01"/>
          <w:rFonts w:ascii="Times New Roman" w:hAnsi="Times New Roman" w:cs="Times New Roman"/>
        </w:rPr>
        <w:t xml:space="preserve"> IRB as the IRB of </w:t>
      </w:r>
      <w:r>
        <w:rPr>
          <w:rStyle w:val="fontstyle01"/>
          <w:rFonts w:ascii="Times New Roman" w:hAnsi="Times New Roman" w:cs="Times New Roman"/>
        </w:rPr>
        <w:t>R</w:t>
      </w:r>
      <w:r w:rsidRPr="005C2836">
        <w:rPr>
          <w:rStyle w:val="fontstyle01"/>
          <w:rFonts w:ascii="Times New Roman" w:hAnsi="Times New Roman" w:cs="Times New Roman"/>
        </w:rPr>
        <w:t xml:space="preserve">ecord. </w:t>
      </w:r>
      <w:r>
        <w:rPr>
          <w:rStyle w:val="fontstyle01"/>
          <w:rFonts w:ascii="Times New Roman" w:hAnsi="Times New Roman" w:cs="Times New Roman"/>
        </w:rPr>
        <w:t xml:space="preserve">In other cases, Clark University’s IRB will cede review to another institution’s IRB, allowing it to serve as the IRB of Record. </w:t>
      </w:r>
      <w:r w:rsidRPr="005C2836">
        <w:rPr>
          <w:rStyle w:val="fontstyle01"/>
          <w:rFonts w:ascii="Times New Roman" w:hAnsi="Times New Roman" w:cs="Times New Roman"/>
        </w:rPr>
        <w:t>For either case</w:t>
      </w:r>
      <w:r>
        <w:rPr>
          <w:rFonts w:ascii="Times New Roman" w:hAnsi="Times New Roman" w:cs="Times New Roman"/>
          <w:color w:val="000000"/>
          <w:sz w:val="24"/>
          <w:szCs w:val="24"/>
        </w:rPr>
        <w:t xml:space="preserve"> </w:t>
      </w:r>
      <w:r w:rsidRPr="005C2836">
        <w:rPr>
          <w:rStyle w:val="fontstyle01"/>
          <w:rFonts w:ascii="Times New Roman" w:hAnsi="Times New Roman" w:cs="Times New Roman"/>
        </w:rPr>
        <w:t>to occur, an agreement must be in place to delineate the roles and responsibilities of the</w:t>
      </w:r>
      <w:r>
        <w:rPr>
          <w:rFonts w:ascii="Times New Roman" w:hAnsi="Times New Roman" w:cs="Times New Roman"/>
          <w:color w:val="000000"/>
          <w:sz w:val="24"/>
          <w:szCs w:val="24"/>
        </w:rPr>
        <w:t xml:space="preserve"> </w:t>
      </w:r>
      <w:r w:rsidRPr="005C2836">
        <w:rPr>
          <w:rStyle w:val="fontstyle01"/>
          <w:rFonts w:ascii="Times New Roman" w:hAnsi="Times New Roman" w:cs="Times New Roman"/>
        </w:rPr>
        <w:t>involved parties.</w:t>
      </w:r>
      <w:r>
        <w:rPr>
          <w:rStyle w:val="fontstyle01"/>
          <w:rFonts w:ascii="Times New Roman" w:hAnsi="Times New Roman" w:cs="Times New Roman"/>
        </w:rPr>
        <w:t xml:space="preserve"> Most institutions</w:t>
      </w:r>
      <w:r w:rsidR="008A5415">
        <w:rPr>
          <w:rStyle w:val="fontstyle01"/>
          <w:rFonts w:ascii="Times New Roman" w:hAnsi="Times New Roman" w:cs="Times New Roman"/>
        </w:rPr>
        <w:t xml:space="preserve"> with FWAs</w:t>
      </w:r>
      <w:r>
        <w:rPr>
          <w:rStyle w:val="fontstyle01"/>
          <w:rFonts w:ascii="Times New Roman" w:hAnsi="Times New Roman" w:cs="Times New Roman"/>
        </w:rPr>
        <w:t xml:space="preserve"> (including Clark) have standard IAA templates for these situations.</w:t>
      </w:r>
      <w:r w:rsidR="00E86FBA">
        <w:rPr>
          <w:rStyle w:val="fontstyle01"/>
          <w:rFonts w:ascii="Times New Roman" w:hAnsi="Times New Roman" w:cs="Times New Roman"/>
        </w:rPr>
        <w:t xml:space="preserve"> </w:t>
      </w:r>
      <w:r w:rsidR="00CF35FF">
        <w:rPr>
          <w:rFonts w:ascii="Times New Roman" w:hAnsi="Times New Roman" w:cs="Times New Roman"/>
          <w:sz w:val="24"/>
          <w:szCs w:val="24"/>
        </w:rPr>
        <w:t>The assurance signatory office (Dean of Research) at Clark is the designee to sign these documents.  The Authorization Agreement (IAA) shall be completed and signed by both institutions.</w:t>
      </w:r>
    </w:p>
    <w:p w14:paraId="39A9F167" w14:textId="77777777" w:rsidR="005D62A3" w:rsidRDefault="005D62A3" w:rsidP="00E13234">
      <w:pPr>
        <w:spacing w:after="0" w:line="240" w:lineRule="auto"/>
        <w:rPr>
          <w:rStyle w:val="fontstyle01"/>
          <w:rFonts w:ascii="Times New Roman" w:hAnsi="Times New Roman" w:cs="Times New Roman"/>
          <w:b/>
        </w:rPr>
      </w:pPr>
    </w:p>
    <w:p w14:paraId="479EBF41" w14:textId="77777777" w:rsidR="00E13234" w:rsidRPr="00E13234" w:rsidRDefault="00E13234" w:rsidP="00E13234">
      <w:pPr>
        <w:spacing w:after="0" w:line="240" w:lineRule="auto"/>
        <w:rPr>
          <w:rStyle w:val="fontstyle01"/>
          <w:rFonts w:ascii="Times New Roman" w:hAnsi="Times New Roman" w:cs="Times New Roman"/>
          <w:b/>
        </w:rPr>
      </w:pPr>
      <w:r w:rsidRPr="00E13234">
        <w:rPr>
          <w:rStyle w:val="fontstyle01"/>
          <w:rFonts w:ascii="Times New Roman" w:hAnsi="Times New Roman" w:cs="Times New Roman"/>
          <w:b/>
        </w:rPr>
        <w:t xml:space="preserve">How Do I request that Clark University </w:t>
      </w:r>
      <w:r>
        <w:rPr>
          <w:rStyle w:val="fontstyle01"/>
          <w:rFonts w:ascii="Times New Roman" w:hAnsi="Times New Roman" w:cs="Times New Roman"/>
          <w:b/>
        </w:rPr>
        <w:t>Serve as the</w:t>
      </w:r>
      <w:r w:rsidRPr="00E13234">
        <w:rPr>
          <w:rStyle w:val="fontstyle01"/>
          <w:rFonts w:ascii="Times New Roman" w:hAnsi="Times New Roman" w:cs="Times New Roman"/>
          <w:b/>
        </w:rPr>
        <w:t xml:space="preserve"> IRB</w:t>
      </w:r>
      <w:r>
        <w:rPr>
          <w:rStyle w:val="fontstyle01"/>
          <w:rFonts w:ascii="Times New Roman" w:hAnsi="Times New Roman" w:cs="Times New Roman"/>
          <w:b/>
        </w:rPr>
        <w:t xml:space="preserve"> of Record</w:t>
      </w:r>
      <w:r w:rsidRPr="00E13234">
        <w:rPr>
          <w:rStyle w:val="fontstyle01"/>
          <w:rFonts w:ascii="Times New Roman" w:hAnsi="Times New Roman" w:cs="Times New Roman"/>
          <w:b/>
        </w:rPr>
        <w:t>?</w:t>
      </w:r>
    </w:p>
    <w:p w14:paraId="301BFB5A" w14:textId="2BF5EE5A" w:rsidR="00F26B14" w:rsidRDefault="00C0264A" w:rsidP="008A5415">
      <w:pPr>
        <w:spacing w:after="120" w:line="240" w:lineRule="auto"/>
        <w:rPr>
          <w:rStyle w:val="fontstyle01"/>
          <w:rFonts w:ascii="Times New Roman" w:hAnsi="Times New Roman" w:cs="Times New Roman"/>
        </w:rPr>
      </w:pPr>
      <w:r>
        <w:rPr>
          <w:rStyle w:val="fontstyle01"/>
          <w:rFonts w:ascii="Times New Roman" w:hAnsi="Times New Roman" w:cs="Times New Roman"/>
        </w:rPr>
        <w:t xml:space="preserve">Before proceeding, </w:t>
      </w:r>
      <w:r>
        <w:rPr>
          <w:rStyle w:val="fontstyle01"/>
          <w:rFonts w:ascii="Times New Roman" w:hAnsi="Times New Roman" w:cs="Times New Roman"/>
        </w:rPr>
        <w:t xml:space="preserve">review the types of research studies for which Clark University’s IRB is equipped to serve as the IRB of Record. </w:t>
      </w:r>
      <w:r w:rsidR="00F26B14">
        <w:rPr>
          <w:rStyle w:val="fontstyle01"/>
          <w:rFonts w:ascii="Times New Roman" w:hAnsi="Times New Roman" w:cs="Times New Roman"/>
        </w:rPr>
        <w:t>As described above, Clark’s IRB is generally equipped</w:t>
      </w:r>
      <w:r w:rsidR="00F26B14">
        <w:rPr>
          <w:rStyle w:val="fontstyle01"/>
          <w:rFonts w:ascii="Times New Roman" w:hAnsi="Times New Roman" w:cs="Times New Roman"/>
        </w:rPr>
        <w:t xml:space="preserve"> </w:t>
      </w:r>
      <w:r w:rsidR="007109AF">
        <w:rPr>
          <w:rStyle w:val="fontstyle01"/>
          <w:rFonts w:ascii="Times New Roman" w:hAnsi="Times New Roman" w:cs="Times New Roman"/>
        </w:rPr>
        <w:t>to</w:t>
      </w:r>
      <w:r w:rsidR="00F26B14">
        <w:rPr>
          <w:rStyle w:val="fontstyle01"/>
          <w:rFonts w:ascii="Times New Roman" w:hAnsi="Times New Roman" w:cs="Times New Roman"/>
        </w:rPr>
        <w:t xml:space="preserve"> serve as the IRB of Record for collaborative research projects; it is not equipped to serve as </w:t>
      </w:r>
      <w:proofErr w:type="spellStart"/>
      <w:r w:rsidR="00F26B14">
        <w:rPr>
          <w:rStyle w:val="fontstyle01"/>
          <w:rFonts w:ascii="Times New Roman" w:hAnsi="Times New Roman" w:cs="Times New Roman"/>
        </w:rPr>
        <w:t>sIRB</w:t>
      </w:r>
      <w:proofErr w:type="spellEnd"/>
      <w:r w:rsidR="00F26B14">
        <w:rPr>
          <w:rStyle w:val="fontstyle01"/>
          <w:rFonts w:ascii="Times New Roman" w:hAnsi="Times New Roman" w:cs="Times New Roman"/>
        </w:rPr>
        <w:t xml:space="preserve"> for multi-site projects (see </w:t>
      </w:r>
      <w:r w:rsidR="00F26B14">
        <w:rPr>
          <w:rStyle w:val="fontstyle01"/>
          <w:rFonts w:ascii="Times New Roman" w:hAnsi="Times New Roman" w:cs="Times New Roman"/>
        </w:rPr>
        <w:t xml:space="preserve">definitions above). </w:t>
      </w:r>
    </w:p>
    <w:p w14:paraId="3C868443" w14:textId="77777777" w:rsidR="00C0264A" w:rsidRDefault="00C0264A" w:rsidP="008A5415">
      <w:pPr>
        <w:spacing w:after="120" w:line="240" w:lineRule="auto"/>
        <w:rPr>
          <w:rStyle w:val="fontstyle01"/>
          <w:rFonts w:ascii="Times New Roman" w:hAnsi="Times New Roman" w:cs="Times New Roman"/>
        </w:rPr>
      </w:pPr>
      <w:r>
        <w:rPr>
          <w:rStyle w:val="fontstyle01"/>
          <w:rFonts w:ascii="Times New Roman" w:hAnsi="Times New Roman" w:cs="Times New Roman"/>
        </w:rPr>
        <w:t>The following procedures should be followed:</w:t>
      </w:r>
    </w:p>
    <w:p w14:paraId="0F8CCCA5" w14:textId="5C992295" w:rsidR="00E13234" w:rsidRDefault="00C0264A" w:rsidP="008A5415">
      <w:pPr>
        <w:pStyle w:val="ListParagraph"/>
        <w:numPr>
          <w:ilvl w:val="0"/>
          <w:numId w:val="3"/>
        </w:numPr>
        <w:spacing w:after="120" w:line="240" w:lineRule="auto"/>
        <w:contextualSpacing w:val="0"/>
        <w:rPr>
          <w:rStyle w:val="fontstyle01"/>
          <w:rFonts w:ascii="Times New Roman" w:hAnsi="Times New Roman" w:cs="Times New Roman"/>
        </w:rPr>
      </w:pPr>
      <w:r w:rsidRPr="008A5415">
        <w:rPr>
          <w:rStyle w:val="fontstyle01"/>
          <w:rFonts w:ascii="Times New Roman" w:hAnsi="Times New Roman" w:cs="Times New Roman"/>
        </w:rPr>
        <w:t xml:space="preserve">The </w:t>
      </w:r>
      <w:r w:rsidR="006035C2" w:rsidRPr="005C2836">
        <w:rPr>
          <w:rFonts w:ascii="Times New Roman" w:hAnsi="Times New Roman" w:cs="Times New Roman"/>
          <w:color w:val="000000"/>
          <w:sz w:val="24"/>
          <w:szCs w:val="24"/>
        </w:rPr>
        <w:t xml:space="preserve">Clark Principal Investigator (PI) </w:t>
      </w:r>
      <w:r w:rsidRPr="008A5415">
        <w:rPr>
          <w:rStyle w:val="fontstyle01"/>
          <w:rFonts w:ascii="Times New Roman" w:hAnsi="Times New Roman" w:cs="Times New Roman"/>
        </w:rPr>
        <w:t>should contact the IRB</w:t>
      </w:r>
      <w:r w:rsidR="006035C2">
        <w:rPr>
          <w:rStyle w:val="fontstyle01"/>
          <w:rFonts w:ascii="Times New Roman" w:hAnsi="Times New Roman" w:cs="Times New Roman"/>
        </w:rPr>
        <w:t xml:space="preserve"> </w:t>
      </w:r>
      <w:r w:rsidRPr="008A5415">
        <w:rPr>
          <w:rStyle w:val="fontstyle01"/>
          <w:rFonts w:ascii="Times New Roman" w:hAnsi="Times New Roman" w:cs="Times New Roman"/>
        </w:rPr>
        <w:t>(</w:t>
      </w:r>
      <w:hyperlink r:id="rId8" w:history="1">
        <w:r w:rsidRPr="008A5415">
          <w:rPr>
            <w:rStyle w:val="Hyperlink"/>
            <w:rFonts w:ascii="Times New Roman" w:hAnsi="Times New Roman" w:cs="Times New Roman"/>
            <w:sz w:val="24"/>
            <w:szCs w:val="24"/>
          </w:rPr>
          <w:t>humansubjects@clarku.edu</w:t>
        </w:r>
      </w:hyperlink>
      <w:r w:rsidRPr="008A5415">
        <w:rPr>
          <w:rStyle w:val="fontstyle01"/>
          <w:rFonts w:ascii="Times New Roman" w:hAnsi="Times New Roman" w:cs="Times New Roman"/>
        </w:rPr>
        <w:t>) for a preliminary conversation about the procedures that will be required</w:t>
      </w:r>
      <w:r w:rsidR="00AD56B6">
        <w:rPr>
          <w:rStyle w:val="fontstyle01"/>
          <w:rFonts w:ascii="Times New Roman" w:hAnsi="Times New Roman" w:cs="Times New Roman"/>
        </w:rPr>
        <w:t xml:space="preserve"> and whether the IRB can serve as the IRB of Record.</w:t>
      </w:r>
    </w:p>
    <w:p w14:paraId="2793824D" w14:textId="77777777" w:rsidR="00F26B14" w:rsidRDefault="008A5415" w:rsidP="00F26B14">
      <w:pPr>
        <w:pStyle w:val="ListParagraph"/>
        <w:numPr>
          <w:ilvl w:val="0"/>
          <w:numId w:val="3"/>
        </w:numPr>
        <w:spacing w:after="120" w:line="240" w:lineRule="auto"/>
        <w:contextualSpacing w:val="0"/>
        <w:rPr>
          <w:rStyle w:val="fontstyle01"/>
          <w:rFonts w:ascii="Times New Roman" w:hAnsi="Times New Roman" w:cs="Times New Roman"/>
        </w:rPr>
      </w:pPr>
      <w:r>
        <w:rPr>
          <w:rStyle w:val="fontstyle01"/>
          <w:rFonts w:ascii="Times New Roman" w:hAnsi="Times New Roman" w:cs="Times New Roman"/>
        </w:rPr>
        <w:t>Complete an application for the project using Mentor IRB (</w:t>
      </w:r>
      <w:hyperlink r:id="rId9" w:history="1">
        <w:r w:rsidRPr="005261DF">
          <w:rPr>
            <w:rStyle w:val="Hyperlink"/>
            <w:rFonts w:ascii="Times New Roman" w:hAnsi="Times New Roman" w:cs="Times New Roman"/>
            <w:sz w:val="24"/>
            <w:szCs w:val="24"/>
          </w:rPr>
          <w:t>https://www.axiommentor.com/login/shiblogin.cfm?i=clarku</w:t>
        </w:r>
      </w:hyperlink>
      <w:r>
        <w:rPr>
          <w:rStyle w:val="fontstyle01"/>
          <w:rFonts w:ascii="Times New Roman" w:hAnsi="Times New Roman" w:cs="Times New Roman"/>
        </w:rPr>
        <w:t xml:space="preserve">). As part of your </w:t>
      </w:r>
      <w:r>
        <w:rPr>
          <w:rStyle w:val="fontstyle01"/>
          <w:rFonts w:ascii="Times New Roman" w:hAnsi="Times New Roman" w:cs="Times New Roman"/>
        </w:rPr>
        <w:lastRenderedPageBreak/>
        <w:t xml:space="preserve">application form, make sure to identify all “external co-PIs” or other external participants in your study, and include their contact </w:t>
      </w:r>
      <w:r w:rsidRPr="00F26B14">
        <w:rPr>
          <w:rStyle w:val="fontstyle01"/>
          <w:rFonts w:ascii="Times New Roman" w:hAnsi="Times New Roman" w:cs="Times New Roman"/>
        </w:rPr>
        <w:t xml:space="preserve">information.  </w:t>
      </w:r>
    </w:p>
    <w:p w14:paraId="60FA8BD4" w14:textId="77777777" w:rsidR="00F26B14" w:rsidRDefault="008A5415" w:rsidP="00F26B14">
      <w:pPr>
        <w:pStyle w:val="ListParagraph"/>
        <w:numPr>
          <w:ilvl w:val="0"/>
          <w:numId w:val="3"/>
        </w:numPr>
        <w:spacing w:after="120" w:line="240" w:lineRule="auto"/>
        <w:contextualSpacing w:val="0"/>
        <w:rPr>
          <w:rStyle w:val="fontstyle01"/>
          <w:rFonts w:ascii="Times New Roman" w:hAnsi="Times New Roman" w:cs="Times New Roman"/>
        </w:rPr>
      </w:pPr>
      <w:r w:rsidRPr="00F26B14">
        <w:rPr>
          <w:rStyle w:val="fontstyle01"/>
          <w:rFonts w:ascii="Times New Roman" w:hAnsi="Times New Roman" w:cs="Times New Roman"/>
        </w:rPr>
        <w:t xml:space="preserve">As part of your Mentor application, </w:t>
      </w:r>
      <w:r w:rsidR="00F26B14">
        <w:rPr>
          <w:rStyle w:val="fontstyle01"/>
          <w:rFonts w:ascii="Times New Roman" w:hAnsi="Times New Roman" w:cs="Times New Roman"/>
        </w:rPr>
        <w:t xml:space="preserve">clearly </w:t>
      </w:r>
      <w:r w:rsidRPr="00F26B14">
        <w:rPr>
          <w:rStyle w:val="fontstyle01"/>
          <w:rFonts w:ascii="Times New Roman" w:hAnsi="Times New Roman" w:cs="Times New Roman"/>
        </w:rPr>
        <w:t xml:space="preserve">describe the participation and activities of all external research </w:t>
      </w:r>
      <w:r w:rsidR="00F26B14" w:rsidRPr="00F26B14">
        <w:rPr>
          <w:rStyle w:val="fontstyle01"/>
          <w:rFonts w:ascii="Times New Roman" w:hAnsi="Times New Roman" w:cs="Times New Roman"/>
        </w:rPr>
        <w:t>investigators, along with those of Clark investigators. Because you are requesting that Clark University serve as the IRB of Record, you must describe the activities of external investigators with the same level of detail given to activities of Clark Investigators.</w:t>
      </w:r>
    </w:p>
    <w:p w14:paraId="06D32547" w14:textId="512A22E3" w:rsidR="00F26B14" w:rsidRDefault="00F26B14" w:rsidP="00F26B14">
      <w:pPr>
        <w:pStyle w:val="ListParagraph"/>
        <w:numPr>
          <w:ilvl w:val="0"/>
          <w:numId w:val="3"/>
        </w:numPr>
        <w:spacing w:after="120" w:line="240" w:lineRule="auto"/>
        <w:contextualSpacing w:val="0"/>
        <w:rPr>
          <w:rStyle w:val="fontstyle01"/>
          <w:rFonts w:ascii="Times New Roman" w:hAnsi="Times New Roman" w:cs="Times New Roman"/>
        </w:rPr>
      </w:pPr>
      <w:r>
        <w:rPr>
          <w:rStyle w:val="fontstyle01"/>
          <w:rFonts w:ascii="Times New Roman" w:hAnsi="Times New Roman" w:cs="Times New Roman"/>
        </w:rPr>
        <w:t xml:space="preserve">Before electronically signing and submitting your protocol application in Mentor, use the “Messages” function in Mentor (click the link in the upper right corner) to notify the IRB that you are </w:t>
      </w:r>
      <w:r w:rsidR="006035C2">
        <w:rPr>
          <w:rStyle w:val="fontstyle01"/>
          <w:rFonts w:ascii="Times New Roman" w:hAnsi="Times New Roman" w:cs="Times New Roman"/>
        </w:rPr>
        <w:t>requesting that</w:t>
      </w:r>
      <w:r>
        <w:rPr>
          <w:rStyle w:val="fontstyle01"/>
          <w:rFonts w:ascii="Times New Roman" w:hAnsi="Times New Roman" w:cs="Times New Roman"/>
        </w:rPr>
        <w:t xml:space="preserve"> </w:t>
      </w:r>
      <w:r w:rsidR="006035C2">
        <w:rPr>
          <w:rStyle w:val="fontstyle01"/>
          <w:rFonts w:ascii="Times New Roman" w:hAnsi="Times New Roman" w:cs="Times New Roman"/>
        </w:rPr>
        <w:t xml:space="preserve">Clark’s </w:t>
      </w:r>
      <w:r>
        <w:rPr>
          <w:rStyle w:val="fontstyle01"/>
          <w:rFonts w:ascii="Times New Roman" w:hAnsi="Times New Roman" w:cs="Times New Roman"/>
        </w:rPr>
        <w:t xml:space="preserve">IRB serve as the IRB of record for </w:t>
      </w:r>
      <w:r w:rsidR="006035C2">
        <w:rPr>
          <w:rStyle w:val="fontstyle01"/>
          <w:rFonts w:ascii="Times New Roman" w:hAnsi="Times New Roman" w:cs="Times New Roman"/>
        </w:rPr>
        <w:t>your collaborative</w:t>
      </w:r>
      <w:r>
        <w:rPr>
          <w:rStyle w:val="fontstyle01"/>
          <w:rFonts w:ascii="Times New Roman" w:hAnsi="Times New Roman" w:cs="Times New Roman"/>
        </w:rPr>
        <w:t xml:space="preserve"> project</w:t>
      </w:r>
      <w:r w:rsidR="006035C2">
        <w:rPr>
          <w:rStyle w:val="fontstyle01"/>
          <w:rFonts w:ascii="Times New Roman" w:hAnsi="Times New Roman" w:cs="Times New Roman"/>
        </w:rPr>
        <w:t>, and that you are requesting that an IAA be completed.</w:t>
      </w:r>
    </w:p>
    <w:p w14:paraId="588939BA" w14:textId="0B5A1ED2" w:rsidR="00AD56B6" w:rsidRDefault="00AD56B6" w:rsidP="00F26B14">
      <w:pPr>
        <w:pStyle w:val="ListParagraph"/>
        <w:numPr>
          <w:ilvl w:val="0"/>
          <w:numId w:val="3"/>
        </w:numPr>
        <w:spacing w:after="120" w:line="240" w:lineRule="auto"/>
        <w:contextualSpacing w:val="0"/>
        <w:rPr>
          <w:rStyle w:val="fontstyle01"/>
          <w:rFonts w:ascii="Times New Roman" w:hAnsi="Times New Roman" w:cs="Times New Roman"/>
        </w:rPr>
      </w:pPr>
      <w:r>
        <w:rPr>
          <w:rStyle w:val="fontstyle01"/>
          <w:rFonts w:ascii="Times New Roman" w:hAnsi="Times New Roman" w:cs="Times New Roman"/>
        </w:rPr>
        <w:t xml:space="preserve">The IRB will inform you additional information is required before submitting your protocol.  Once the protocol is submitted, it will be reviewed by the IRB following standard procedures for the type of protocol submitted. </w:t>
      </w:r>
    </w:p>
    <w:p w14:paraId="6D49BF6D" w14:textId="45A352A3" w:rsidR="006035C2" w:rsidRDefault="00AD56B6" w:rsidP="00F26B14">
      <w:pPr>
        <w:pStyle w:val="ListParagraph"/>
        <w:numPr>
          <w:ilvl w:val="0"/>
          <w:numId w:val="3"/>
        </w:numPr>
        <w:spacing w:after="120" w:line="240" w:lineRule="auto"/>
        <w:contextualSpacing w:val="0"/>
        <w:rPr>
          <w:rStyle w:val="fontstyle01"/>
          <w:rFonts w:ascii="Times New Roman" w:hAnsi="Times New Roman" w:cs="Times New Roman"/>
        </w:rPr>
      </w:pPr>
      <w:r>
        <w:rPr>
          <w:rStyle w:val="fontstyle01"/>
          <w:rFonts w:ascii="Times New Roman" w:hAnsi="Times New Roman" w:cs="Times New Roman"/>
        </w:rPr>
        <w:t>If, after review and any required revisions, the protocol is approved or deemed Exempt, t</w:t>
      </w:r>
      <w:r w:rsidR="006035C2">
        <w:rPr>
          <w:rStyle w:val="fontstyle01"/>
          <w:rFonts w:ascii="Times New Roman" w:hAnsi="Times New Roman" w:cs="Times New Roman"/>
        </w:rPr>
        <w:t xml:space="preserve">he IRB administrator will </w:t>
      </w:r>
      <w:r>
        <w:rPr>
          <w:rStyle w:val="fontstyle01"/>
          <w:rFonts w:ascii="Times New Roman" w:hAnsi="Times New Roman" w:cs="Times New Roman"/>
        </w:rPr>
        <w:t xml:space="preserve">then </w:t>
      </w:r>
      <w:r w:rsidR="006035C2">
        <w:rPr>
          <w:rStyle w:val="fontstyle01"/>
          <w:rFonts w:ascii="Times New Roman" w:hAnsi="Times New Roman" w:cs="Times New Roman"/>
        </w:rPr>
        <w:t xml:space="preserve">communicate with you and the IRB of the </w:t>
      </w:r>
      <w:r w:rsidR="006035C2" w:rsidRPr="006035C2">
        <w:rPr>
          <w:rStyle w:val="fontstyle01"/>
          <w:rFonts w:ascii="Times New Roman" w:hAnsi="Times New Roman" w:cs="Times New Roman"/>
        </w:rPr>
        <w:t>collaborating intuition(s)</w:t>
      </w:r>
      <w:r w:rsidR="006035C2">
        <w:rPr>
          <w:rStyle w:val="fontstyle01"/>
          <w:rFonts w:ascii="Times New Roman" w:hAnsi="Times New Roman" w:cs="Times New Roman"/>
        </w:rPr>
        <w:t xml:space="preserve"> to complete the required IAA </w:t>
      </w:r>
      <w:r w:rsidR="006035C2">
        <w:rPr>
          <w:rStyle w:val="fontstyle01"/>
          <w:rFonts w:ascii="Times New Roman" w:hAnsi="Times New Roman" w:cs="Times New Roman"/>
        </w:rPr>
        <w:t>and obtain signatures from the authorized organizational representatives.  Once the IAA is completed, you will be provided with a signed copy by email.</w:t>
      </w:r>
      <w:r w:rsidR="007109AF">
        <w:rPr>
          <w:rStyle w:val="fontstyle01"/>
          <w:rFonts w:ascii="Times New Roman" w:hAnsi="Times New Roman" w:cs="Times New Roman"/>
        </w:rPr>
        <w:t xml:space="preserve"> A copy will also be uploaded in Mentor.</w:t>
      </w:r>
    </w:p>
    <w:p w14:paraId="4141A000" w14:textId="7DDE4A34" w:rsidR="006035C2" w:rsidRDefault="006035C2" w:rsidP="00AD56B6">
      <w:pPr>
        <w:pStyle w:val="ListParagraph"/>
        <w:numPr>
          <w:ilvl w:val="0"/>
          <w:numId w:val="3"/>
        </w:numPr>
        <w:spacing w:after="120" w:line="240" w:lineRule="auto"/>
        <w:contextualSpacing w:val="0"/>
        <w:rPr>
          <w:rStyle w:val="fontstyle01"/>
          <w:rFonts w:ascii="Times New Roman" w:hAnsi="Times New Roman" w:cs="Times New Roman"/>
        </w:rPr>
      </w:pPr>
      <w:r w:rsidRPr="006035C2">
        <w:rPr>
          <w:rStyle w:val="fontstyle01"/>
          <w:rFonts w:ascii="Times New Roman" w:hAnsi="Times New Roman" w:cs="Times New Roman"/>
        </w:rPr>
        <w:t>Upon approval the executed IAA should be given to the collaborating intuition(s) along with the IRB Approval Letter</w:t>
      </w:r>
      <w:r>
        <w:rPr>
          <w:rStyle w:val="fontstyle01"/>
          <w:rFonts w:ascii="Times New Roman" w:hAnsi="Times New Roman" w:cs="Times New Roman"/>
        </w:rPr>
        <w:t>.</w:t>
      </w:r>
    </w:p>
    <w:p w14:paraId="53D1BA5B" w14:textId="6C692111" w:rsidR="00AD56B6" w:rsidRPr="00F26B14" w:rsidRDefault="00AD56B6" w:rsidP="006035C2">
      <w:pPr>
        <w:pStyle w:val="ListParagraph"/>
        <w:numPr>
          <w:ilvl w:val="0"/>
          <w:numId w:val="3"/>
        </w:numPr>
        <w:spacing w:after="0" w:line="240" w:lineRule="auto"/>
        <w:contextualSpacing w:val="0"/>
        <w:rPr>
          <w:rStyle w:val="fontstyle01"/>
          <w:rFonts w:ascii="Times New Roman" w:hAnsi="Times New Roman" w:cs="Times New Roman"/>
        </w:rPr>
      </w:pPr>
      <w:r>
        <w:rPr>
          <w:rStyle w:val="fontstyle01"/>
          <w:rFonts w:ascii="Times New Roman" w:hAnsi="Times New Roman" w:cs="Times New Roman"/>
        </w:rPr>
        <w:t>If the protocol is denied (i.e., not approved or deemed Exempt) by the IRB, the researcher should communicate with the IRB to determine the reasons for denial</w:t>
      </w:r>
      <w:r w:rsidR="00D10D5F">
        <w:rPr>
          <w:rStyle w:val="fontstyle01"/>
          <w:rFonts w:ascii="Times New Roman" w:hAnsi="Times New Roman" w:cs="Times New Roman"/>
        </w:rPr>
        <w:t>, and (if appropriate) to prepare and submit a new protocol for review. The process then repeats beginning at Step 2.</w:t>
      </w:r>
    </w:p>
    <w:p w14:paraId="0DA3ECF4" w14:textId="77777777" w:rsidR="00E13234" w:rsidRDefault="00E13234" w:rsidP="007D16CF">
      <w:pPr>
        <w:spacing w:after="0" w:line="240" w:lineRule="auto"/>
        <w:rPr>
          <w:rStyle w:val="fontstyle01"/>
          <w:rFonts w:ascii="Times New Roman" w:hAnsi="Times New Roman" w:cs="Times New Roman"/>
          <w:b/>
        </w:rPr>
      </w:pPr>
    </w:p>
    <w:p w14:paraId="64C61505" w14:textId="77777777" w:rsidR="007A6B20" w:rsidRDefault="007A6B20" w:rsidP="007D16CF">
      <w:pPr>
        <w:spacing w:after="0" w:line="240" w:lineRule="auto"/>
        <w:rPr>
          <w:rStyle w:val="fontstyle01"/>
          <w:rFonts w:ascii="Times New Roman" w:hAnsi="Times New Roman" w:cs="Times New Roman"/>
          <w:b/>
        </w:rPr>
      </w:pPr>
      <w:r>
        <w:rPr>
          <w:rStyle w:val="fontstyle01"/>
          <w:rFonts w:ascii="Times New Roman" w:hAnsi="Times New Roman" w:cs="Times New Roman"/>
          <w:b/>
        </w:rPr>
        <w:t xml:space="preserve">Training Requirements When Clark Serves as the IRB of Record </w:t>
      </w:r>
    </w:p>
    <w:p w14:paraId="1E214C7E" w14:textId="77777777" w:rsidR="007A6B20" w:rsidRPr="00CF35FF" w:rsidRDefault="007A6B20" w:rsidP="007D16CF">
      <w:pPr>
        <w:spacing w:after="0" w:line="240" w:lineRule="auto"/>
        <w:rPr>
          <w:rStyle w:val="fontstyle01"/>
          <w:rFonts w:ascii="Times New Roman" w:hAnsi="Times New Roman" w:cs="Times New Roman"/>
        </w:rPr>
      </w:pPr>
      <w:r>
        <w:rPr>
          <w:rStyle w:val="fontstyle01"/>
          <w:rFonts w:ascii="Times New Roman" w:hAnsi="Times New Roman" w:cs="Times New Roman"/>
        </w:rPr>
        <w:t xml:space="preserve">The IRB’s policies and procedures require that all external investigators engaged in research at Clark (and at an institution with an FWA) complete whatever human subjects training is required by their home institution.  Evidence of this training must be provided before the IAA is signed.  </w:t>
      </w:r>
      <w:r w:rsidRPr="005C2836">
        <w:rPr>
          <w:rStyle w:val="fontstyle01"/>
          <w:rFonts w:ascii="Times New Roman" w:hAnsi="Times New Roman" w:cs="Times New Roman"/>
        </w:rPr>
        <w:t>Completion certificates must be attached in</w:t>
      </w:r>
      <w:r>
        <w:rPr>
          <w:rFonts w:ascii="Times New Roman" w:hAnsi="Times New Roman" w:cs="Times New Roman"/>
          <w:color w:val="000000"/>
          <w:sz w:val="24"/>
          <w:szCs w:val="24"/>
        </w:rPr>
        <w:t xml:space="preserve"> </w:t>
      </w:r>
      <w:r w:rsidRPr="005C2836">
        <w:rPr>
          <w:rStyle w:val="fontstyle01"/>
          <w:rFonts w:ascii="Times New Roman" w:hAnsi="Times New Roman" w:cs="Times New Roman"/>
        </w:rPr>
        <w:t>the personnel section of the IRB application</w:t>
      </w:r>
      <w:r w:rsidR="00CF35FF">
        <w:rPr>
          <w:rStyle w:val="fontstyle01"/>
          <w:rFonts w:ascii="Times New Roman" w:hAnsi="Times New Roman" w:cs="Times New Roman"/>
        </w:rPr>
        <w:t xml:space="preserve"> in Mentor</w:t>
      </w:r>
      <w:r w:rsidRPr="005C2836">
        <w:rPr>
          <w:rStyle w:val="fontstyle01"/>
          <w:rFonts w:ascii="Times New Roman" w:hAnsi="Times New Roman" w:cs="Times New Roman"/>
        </w:rPr>
        <w:t>.</w:t>
      </w:r>
      <w:r w:rsidR="00CF35FF">
        <w:rPr>
          <w:rStyle w:val="fontstyle01"/>
          <w:rFonts w:ascii="Times New Roman" w:hAnsi="Times New Roman" w:cs="Times New Roman"/>
        </w:rPr>
        <w:t xml:space="preserve">  See the separate policies and procedures document, </w:t>
      </w:r>
      <w:r w:rsidR="00CF35FF" w:rsidRPr="00CF35FF">
        <w:rPr>
          <w:rStyle w:val="fontstyle01"/>
          <w:rFonts w:ascii="Times New Roman" w:hAnsi="Times New Roman" w:cs="Times New Roman"/>
          <w:i/>
        </w:rPr>
        <w:t>CITI Training Requirements</w:t>
      </w:r>
      <w:r w:rsidR="00CF35FF">
        <w:rPr>
          <w:rStyle w:val="fontstyle01"/>
          <w:rFonts w:ascii="Times New Roman" w:hAnsi="Times New Roman" w:cs="Times New Roman"/>
        </w:rPr>
        <w:t xml:space="preserve"> (updated </w:t>
      </w:r>
      <w:r w:rsidR="00CF35FF" w:rsidRPr="00CF35FF">
        <w:rPr>
          <w:rStyle w:val="fontstyle01"/>
          <w:rFonts w:ascii="Times New Roman" w:hAnsi="Times New Roman" w:cs="Times New Roman"/>
        </w:rPr>
        <w:t>February 12, 2021</w:t>
      </w:r>
      <w:r w:rsidR="00CF35FF">
        <w:rPr>
          <w:rStyle w:val="fontstyle01"/>
          <w:rFonts w:ascii="Times New Roman" w:hAnsi="Times New Roman" w:cs="Times New Roman"/>
        </w:rPr>
        <w:t>).</w:t>
      </w:r>
    </w:p>
    <w:p w14:paraId="7E8031EC" w14:textId="77777777" w:rsidR="007A6B20" w:rsidRDefault="007A6B20" w:rsidP="007D16CF">
      <w:pPr>
        <w:spacing w:after="0" w:line="240" w:lineRule="auto"/>
        <w:rPr>
          <w:rStyle w:val="fontstyle01"/>
          <w:rFonts w:ascii="Times New Roman" w:hAnsi="Times New Roman" w:cs="Times New Roman"/>
          <w:b/>
        </w:rPr>
      </w:pPr>
    </w:p>
    <w:p w14:paraId="170814C3" w14:textId="77777777" w:rsidR="000E008E" w:rsidRPr="00E13234" w:rsidRDefault="00E13234" w:rsidP="007D16CF">
      <w:pPr>
        <w:spacing w:after="0" w:line="240" w:lineRule="auto"/>
        <w:rPr>
          <w:rStyle w:val="fontstyle01"/>
          <w:rFonts w:ascii="Times New Roman" w:hAnsi="Times New Roman" w:cs="Times New Roman"/>
          <w:b/>
        </w:rPr>
      </w:pPr>
      <w:r w:rsidRPr="00E13234">
        <w:rPr>
          <w:rStyle w:val="fontstyle01"/>
          <w:rFonts w:ascii="Times New Roman" w:hAnsi="Times New Roman" w:cs="Times New Roman"/>
          <w:b/>
        </w:rPr>
        <w:t>How Do I request that Clark University Cede Review to Another IRB?</w:t>
      </w:r>
    </w:p>
    <w:p w14:paraId="2C113137" w14:textId="77777777" w:rsidR="002B182B" w:rsidRPr="005C2836" w:rsidRDefault="007B515B" w:rsidP="006035C2">
      <w:pPr>
        <w:spacing w:after="120" w:line="240" w:lineRule="auto"/>
        <w:rPr>
          <w:rFonts w:ascii="Times New Roman" w:hAnsi="Times New Roman" w:cs="Times New Roman"/>
          <w:color w:val="000000"/>
          <w:sz w:val="24"/>
          <w:szCs w:val="24"/>
        </w:rPr>
      </w:pPr>
      <w:r w:rsidRPr="005C2836">
        <w:rPr>
          <w:rFonts w:ascii="Times New Roman" w:hAnsi="Times New Roman" w:cs="Times New Roman"/>
          <w:color w:val="000000"/>
          <w:sz w:val="24"/>
          <w:szCs w:val="24"/>
        </w:rPr>
        <w:t xml:space="preserve">The </w:t>
      </w:r>
      <w:r w:rsidR="007F34C6" w:rsidRPr="005C2836">
        <w:rPr>
          <w:rFonts w:ascii="Times New Roman" w:hAnsi="Times New Roman" w:cs="Times New Roman"/>
          <w:color w:val="000000"/>
          <w:sz w:val="24"/>
          <w:szCs w:val="24"/>
        </w:rPr>
        <w:t>Clark</w:t>
      </w:r>
      <w:r w:rsidRPr="005C2836">
        <w:rPr>
          <w:rFonts w:ascii="Times New Roman" w:hAnsi="Times New Roman" w:cs="Times New Roman"/>
          <w:color w:val="000000"/>
          <w:sz w:val="24"/>
          <w:szCs w:val="24"/>
        </w:rPr>
        <w:t xml:space="preserve"> </w:t>
      </w:r>
      <w:r w:rsidR="002B182B" w:rsidRPr="005C2836">
        <w:rPr>
          <w:rFonts w:ascii="Times New Roman" w:hAnsi="Times New Roman" w:cs="Times New Roman"/>
          <w:color w:val="000000"/>
          <w:sz w:val="24"/>
          <w:szCs w:val="24"/>
        </w:rPr>
        <w:t xml:space="preserve">PI </w:t>
      </w:r>
      <w:r w:rsidRPr="005C2836">
        <w:rPr>
          <w:rFonts w:ascii="Times New Roman" w:hAnsi="Times New Roman" w:cs="Times New Roman"/>
          <w:color w:val="000000"/>
          <w:sz w:val="24"/>
          <w:szCs w:val="24"/>
        </w:rPr>
        <w:t>must initiate a request for IRB reliance</w:t>
      </w:r>
      <w:r w:rsidR="002B182B" w:rsidRPr="005C2836">
        <w:rPr>
          <w:rFonts w:ascii="Times New Roman" w:hAnsi="Times New Roman" w:cs="Times New Roman"/>
          <w:color w:val="000000"/>
          <w:sz w:val="24"/>
          <w:szCs w:val="24"/>
        </w:rPr>
        <w:t xml:space="preserve"> </w:t>
      </w:r>
      <w:r w:rsidRPr="005C2836">
        <w:rPr>
          <w:rFonts w:ascii="Times New Roman" w:hAnsi="Times New Roman" w:cs="Times New Roman"/>
          <w:color w:val="000000"/>
          <w:sz w:val="24"/>
          <w:szCs w:val="24"/>
        </w:rPr>
        <w:t xml:space="preserve">via </w:t>
      </w:r>
      <w:r w:rsidR="00F65E1E" w:rsidRPr="005C2836">
        <w:rPr>
          <w:rFonts w:ascii="Times New Roman" w:hAnsi="Times New Roman" w:cs="Times New Roman"/>
          <w:color w:val="000000"/>
          <w:sz w:val="24"/>
          <w:szCs w:val="24"/>
        </w:rPr>
        <w:t xml:space="preserve">email to </w:t>
      </w:r>
      <w:hyperlink r:id="rId10" w:history="1">
        <w:r w:rsidR="006035C2" w:rsidRPr="005261DF">
          <w:rPr>
            <w:rStyle w:val="Hyperlink"/>
            <w:rFonts w:ascii="Times New Roman" w:hAnsi="Times New Roman" w:cs="Times New Roman"/>
            <w:sz w:val="24"/>
            <w:szCs w:val="24"/>
          </w:rPr>
          <w:t>humansubjects@clarku.edu</w:t>
        </w:r>
      </w:hyperlink>
      <w:r w:rsidRPr="005C2836">
        <w:rPr>
          <w:rFonts w:ascii="Times New Roman" w:hAnsi="Times New Roman" w:cs="Times New Roman"/>
          <w:color w:val="000000"/>
          <w:sz w:val="24"/>
          <w:szCs w:val="24"/>
        </w:rPr>
        <w:t xml:space="preserve">. </w:t>
      </w:r>
      <w:r w:rsidR="007F34C6" w:rsidRPr="005C2836">
        <w:rPr>
          <w:rFonts w:ascii="Times New Roman" w:hAnsi="Times New Roman" w:cs="Times New Roman"/>
          <w:color w:val="000000"/>
          <w:sz w:val="24"/>
          <w:szCs w:val="24"/>
        </w:rPr>
        <w:t xml:space="preserve"> </w:t>
      </w:r>
      <w:r w:rsidR="002B182B" w:rsidRPr="005C2836">
        <w:rPr>
          <w:rFonts w:ascii="Times New Roman" w:hAnsi="Times New Roman" w:cs="Times New Roman"/>
          <w:color w:val="000000"/>
          <w:sz w:val="24"/>
          <w:szCs w:val="24"/>
        </w:rPr>
        <w:t>Once the IRB Administrator receives the request, the following steps</w:t>
      </w:r>
      <w:r w:rsidR="00E515AB">
        <w:rPr>
          <w:rFonts w:ascii="Times New Roman" w:hAnsi="Times New Roman" w:cs="Times New Roman"/>
          <w:color w:val="000000"/>
          <w:sz w:val="24"/>
          <w:szCs w:val="24"/>
        </w:rPr>
        <w:t xml:space="preserve"> are taken</w:t>
      </w:r>
      <w:r w:rsidR="006035C2">
        <w:rPr>
          <w:rFonts w:ascii="Times New Roman" w:hAnsi="Times New Roman" w:cs="Times New Roman"/>
          <w:color w:val="000000"/>
          <w:sz w:val="24"/>
          <w:szCs w:val="24"/>
        </w:rPr>
        <w:t>.</w:t>
      </w:r>
    </w:p>
    <w:p w14:paraId="2A99E38C" w14:textId="77777777" w:rsidR="00281FBC" w:rsidRPr="00281FBC" w:rsidRDefault="00281FBC" w:rsidP="00281FBC">
      <w:pPr>
        <w:pStyle w:val="ListParagraph"/>
        <w:numPr>
          <w:ilvl w:val="0"/>
          <w:numId w:val="1"/>
        </w:numPr>
        <w:spacing w:after="120"/>
        <w:contextualSpacing w:val="0"/>
        <w:rPr>
          <w:rFonts w:ascii="Times New Roman" w:eastAsia="Times New Roman" w:hAnsi="Times New Roman" w:cs="Times New Roman"/>
          <w:sz w:val="24"/>
          <w:szCs w:val="24"/>
        </w:rPr>
      </w:pPr>
      <w:r w:rsidRPr="00281FBC">
        <w:rPr>
          <w:rFonts w:ascii="Times New Roman" w:eastAsia="Times New Roman" w:hAnsi="Times New Roman" w:cs="Times New Roman"/>
          <w:sz w:val="24"/>
          <w:szCs w:val="24"/>
        </w:rPr>
        <w:t>The Clark Principal Investigator (PI) should contact the IRB (</w:t>
      </w:r>
      <w:hyperlink r:id="rId11" w:history="1">
        <w:r w:rsidRPr="005261DF">
          <w:rPr>
            <w:rStyle w:val="Hyperlink"/>
            <w:rFonts w:ascii="Times New Roman" w:eastAsia="Times New Roman" w:hAnsi="Times New Roman" w:cs="Times New Roman"/>
            <w:sz w:val="24"/>
            <w:szCs w:val="24"/>
          </w:rPr>
          <w:t>humansubjects@clarku.edu</w:t>
        </w:r>
      </w:hyperlink>
      <w:r w:rsidRPr="00281FBC">
        <w:rPr>
          <w:rFonts w:ascii="Times New Roman" w:eastAsia="Times New Roman" w:hAnsi="Times New Roman" w:cs="Times New Roman"/>
          <w:sz w:val="24"/>
          <w:szCs w:val="24"/>
        </w:rPr>
        <w:t>) for a preliminary conversation about the procedures that will be required.</w:t>
      </w:r>
    </w:p>
    <w:p w14:paraId="6CBB4028" w14:textId="77777777" w:rsidR="004D6E4F" w:rsidRPr="00281FBC" w:rsidRDefault="00281FBC" w:rsidP="00281FBC">
      <w:pPr>
        <w:numPr>
          <w:ilvl w:val="0"/>
          <w:numId w:val="1"/>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D6E4F" w:rsidRPr="005C2836">
        <w:rPr>
          <w:rFonts w:ascii="Times New Roman" w:eastAsia="Times New Roman" w:hAnsi="Times New Roman" w:cs="Times New Roman"/>
          <w:sz w:val="24"/>
          <w:szCs w:val="24"/>
        </w:rPr>
        <w:t xml:space="preserve">he IRB Administrator will communicate with them and the other IRB to determine (a) whether the protocol has been deemed </w:t>
      </w:r>
      <w:r>
        <w:rPr>
          <w:rFonts w:ascii="Times New Roman" w:eastAsia="Times New Roman" w:hAnsi="Times New Roman" w:cs="Times New Roman"/>
          <w:sz w:val="24"/>
          <w:szCs w:val="24"/>
        </w:rPr>
        <w:t>E</w:t>
      </w:r>
      <w:r w:rsidR="004D6E4F" w:rsidRPr="005C2836">
        <w:rPr>
          <w:rFonts w:ascii="Times New Roman" w:eastAsia="Times New Roman" w:hAnsi="Times New Roman" w:cs="Times New Roman"/>
          <w:sz w:val="24"/>
          <w:szCs w:val="24"/>
        </w:rPr>
        <w:t xml:space="preserve">xempt, and (b) whether the other IRB is willing to </w:t>
      </w:r>
      <w:r w:rsidR="006035C2">
        <w:rPr>
          <w:rFonts w:ascii="Times New Roman" w:eastAsia="Times New Roman" w:hAnsi="Times New Roman" w:cs="Times New Roman"/>
          <w:sz w:val="24"/>
          <w:szCs w:val="24"/>
        </w:rPr>
        <w:t xml:space="preserve">serve as the IRB of Record (and </w:t>
      </w:r>
      <w:r w:rsidR="004D6E4F" w:rsidRPr="005C2836">
        <w:rPr>
          <w:rFonts w:ascii="Times New Roman" w:eastAsia="Times New Roman" w:hAnsi="Times New Roman" w:cs="Times New Roman"/>
          <w:sz w:val="24"/>
          <w:szCs w:val="24"/>
        </w:rPr>
        <w:t>sign an IAA</w:t>
      </w:r>
      <w:r w:rsidR="006035C2">
        <w:rPr>
          <w:rFonts w:ascii="Times New Roman" w:eastAsia="Times New Roman" w:hAnsi="Times New Roman" w:cs="Times New Roman"/>
          <w:sz w:val="24"/>
          <w:szCs w:val="24"/>
        </w:rPr>
        <w:t>)</w:t>
      </w:r>
      <w:r w:rsidR="004D6E4F" w:rsidRPr="005C2836">
        <w:rPr>
          <w:rFonts w:ascii="Times New Roman" w:eastAsia="Times New Roman" w:hAnsi="Times New Roman" w:cs="Times New Roman"/>
          <w:sz w:val="24"/>
          <w:szCs w:val="24"/>
        </w:rPr>
        <w:t xml:space="preserve">.  </w:t>
      </w:r>
    </w:p>
    <w:p w14:paraId="6699379D" w14:textId="38200E91" w:rsidR="00281FBC" w:rsidRPr="00281FBC" w:rsidRDefault="004D6E4F" w:rsidP="00281FBC">
      <w:pPr>
        <w:numPr>
          <w:ilvl w:val="0"/>
          <w:numId w:val="1"/>
        </w:numPr>
        <w:spacing w:after="120" w:line="240" w:lineRule="auto"/>
        <w:rPr>
          <w:rFonts w:ascii="Times New Roman" w:eastAsia="Times New Roman" w:hAnsi="Times New Roman" w:cs="Times New Roman"/>
          <w:sz w:val="24"/>
          <w:szCs w:val="24"/>
        </w:rPr>
      </w:pPr>
      <w:r w:rsidRPr="00281FBC">
        <w:rPr>
          <w:rFonts w:ascii="Times New Roman" w:eastAsia="Times New Roman" w:hAnsi="Times New Roman" w:cs="Times New Roman"/>
          <w:sz w:val="24"/>
          <w:szCs w:val="24"/>
          <w:u w:val="single"/>
        </w:rPr>
        <w:lastRenderedPageBreak/>
        <w:t xml:space="preserve">If the other IRB is willing to </w:t>
      </w:r>
      <w:r w:rsidR="00281FBC">
        <w:rPr>
          <w:rFonts w:ascii="Times New Roman" w:eastAsia="Times New Roman" w:hAnsi="Times New Roman" w:cs="Times New Roman"/>
          <w:sz w:val="24"/>
          <w:szCs w:val="24"/>
          <w:u w:val="single"/>
        </w:rPr>
        <w:t>serve as the IRB of Record</w:t>
      </w:r>
      <w:r w:rsidRPr="005C2836">
        <w:rPr>
          <w:rFonts w:ascii="Times New Roman" w:eastAsia="Times New Roman" w:hAnsi="Times New Roman" w:cs="Times New Roman"/>
          <w:sz w:val="24"/>
          <w:szCs w:val="24"/>
        </w:rPr>
        <w:t>,</w:t>
      </w:r>
      <w:r w:rsidR="00281FBC">
        <w:rPr>
          <w:rFonts w:ascii="Times New Roman" w:eastAsia="Times New Roman" w:hAnsi="Times New Roman" w:cs="Times New Roman"/>
          <w:sz w:val="24"/>
          <w:szCs w:val="24"/>
        </w:rPr>
        <w:t xml:space="preserve"> the</w:t>
      </w:r>
      <w:r w:rsidR="007109AF">
        <w:rPr>
          <w:rFonts w:ascii="Times New Roman" w:eastAsia="Times New Roman" w:hAnsi="Times New Roman" w:cs="Times New Roman"/>
          <w:sz w:val="24"/>
          <w:szCs w:val="24"/>
        </w:rPr>
        <w:t xml:space="preserve"> IRB administrator will create a protocol in Mentor,</w:t>
      </w:r>
      <w:r w:rsidR="00281FBC">
        <w:rPr>
          <w:rFonts w:ascii="Times New Roman" w:eastAsia="Times New Roman" w:hAnsi="Times New Roman" w:cs="Times New Roman"/>
          <w:sz w:val="24"/>
          <w:szCs w:val="24"/>
        </w:rPr>
        <w:t xml:space="preserve"> selecting the</w:t>
      </w:r>
      <w:r w:rsidRPr="005C2836">
        <w:rPr>
          <w:rFonts w:ascii="Times New Roman" w:eastAsia="Times New Roman" w:hAnsi="Times New Roman" w:cs="Times New Roman"/>
          <w:sz w:val="24"/>
          <w:szCs w:val="24"/>
        </w:rPr>
        <w:t xml:space="preserve"> “Delegate to other IRB” </w:t>
      </w:r>
      <w:r w:rsidR="00281FBC">
        <w:rPr>
          <w:rFonts w:ascii="Times New Roman" w:eastAsia="Times New Roman" w:hAnsi="Times New Roman" w:cs="Times New Roman"/>
          <w:sz w:val="24"/>
          <w:szCs w:val="24"/>
        </w:rPr>
        <w:t>review type</w:t>
      </w:r>
      <w:r w:rsidR="007109AF">
        <w:rPr>
          <w:rFonts w:ascii="Times New Roman" w:eastAsia="Times New Roman" w:hAnsi="Times New Roman" w:cs="Times New Roman"/>
          <w:sz w:val="24"/>
          <w:szCs w:val="24"/>
        </w:rPr>
        <w:t xml:space="preserve"> and waive all questions by selecting “Waiver Required Items for Submission” found at the bottom of the Action Form</w:t>
      </w:r>
      <w:r w:rsidR="006A7F1F">
        <w:rPr>
          <w:rFonts w:ascii="Times New Roman" w:eastAsia="Times New Roman" w:hAnsi="Times New Roman" w:cs="Times New Roman"/>
          <w:sz w:val="24"/>
          <w:szCs w:val="24"/>
        </w:rPr>
        <w:t>.</w:t>
      </w:r>
      <w:r w:rsidR="00281FBC">
        <w:rPr>
          <w:rFonts w:ascii="Times New Roman" w:eastAsia="Times New Roman" w:hAnsi="Times New Roman" w:cs="Times New Roman"/>
          <w:sz w:val="24"/>
          <w:szCs w:val="24"/>
        </w:rPr>
        <w:t xml:space="preserve"> The same procedure is used for Exempt and non-Exempt protocols.  </w:t>
      </w:r>
    </w:p>
    <w:p w14:paraId="1EF77042" w14:textId="77777777" w:rsidR="00281FBC" w:rsidRDefault="00281FBC" w:rsidP="00281FBC">
      <w:pPr>
        <w:numPr>
          <w:ilvl w:val="0"/>
          <w:numId w:val="1"/>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part of the application, the PI should upload the approval or Exempt designation letter provided by the other institution’s IRB, along with all application and supplementary materials provided to the other IRB.  These should generally be uploaded as pdf files.</w:t>
      </w:r>
    </w:p>
    <w:p w14:paraId="159A4EE0" w14:textId="1278E0A4" w:rsidR="004D6E4F" w:rsidRDefault="00281FBC" w:rsidP="00281FBC">
      <w:pPr>
        <w:numPr>
          <w:ilvl w:val="1"/>
          <w:numId w:val="1"/>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application materials approved or deemed Exempt by the other institution’s IRB </w:t>
      </w:r>
      <w:r w:rsidRPr="00281FBC">
        <w:rPr>
          <w:rFonts w:ascii="Times New Roman" w:eastAsia="Times New Roman" w:hAnsi="Times New Roman" w:cs="Times New Roman"/>
          <w:i/>
          <w:sz w:val="24"/>
          <w:szCs w:val="24"/>
        </w:rPr>
        <w:t>must</w:t>
      </w:r>
      <w:r>
        <w:rPr>
          <w:rFonts w:ascii="Times New Roman" w:eastAsia="Times New Roman" w:hAnsi="Times New Roman" w:cs="Times New Roman"/>
          <w:sz w:val="24"/>
          <w:szCs w:val="24"/>
        </w:rPr>
        <w:t xml:space="preserve"> describe the participation of those at Clark University who will be engaged in the project.  </w:t>
      </w:r>
    </w:p>
    <w:p w14:paraId="424EB30B" w14:textId="17C961A7" w:rsidR="009D061D" w:rsidRPr="009D061D" w:rsidRDefault="009D061D" w:rsidP="009D061D">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D061D">
        <w:rPr>
          <w:rFonts w:ascii="Times New Roman" w:eastAsia="Times New Roman" w:hAnsi="Times New Roman" w:cs="Times New Roman"/>
          <w:sz w:val="24"/>
          <w:szCs w:val="24"/>
        </w:rPr>
        <w:t>he IRB administrator will then communicate with you and the IRB of the collaborating intuition(s) to complete the required IAA and obtain signatures from the authorized organizational representatives.  Once the IAA is completed, you will be provided with a signed copy by email. A copy will also be uploaded in Mentor.</w:t>
      </w:r>
      <w:r>
        <w:rPr>
          <w:rFonts w:ascii="Times New Roman" w:eastAsia="Times New Roman" w:hAnsi="Times New Roman" w:cs="Times New Roman"/>
          <w:sz w:val="24"/>
          <w:szCs w:val="24"/>
        </w:rPr>
        <w:t xml:space="preserve"> Upon ratification of the IAA by both institutions, the other IRB becomes the </w:t>
      </w:r>
      <w:proofErr w:type="spellStart"/>
      <w:r>
        <w:rPr>
          <w:rFonts w:ascii="Times New Roman" w:eastAsia="Times New Roman" w:hAnsi="Times New Roman" w:cs="Times New Roman"/>
          <w:sz w:val="24"/>
          <w:szCs w:val="24"/>
        </w:rPr>
        <w:t>sIRB</w:t>
      </w:r>
      <w:proofErr w:type="spellEnd"/>
      <w:r>
        <w:rPr>
          <w:rFonts w:ascii="Times New Roman" w:eastAsia="Times New Roman" w:hAnsi="Times New Roman" w:cs="Times New Roman"/>
          <w:sz w:val="24"/>
          <w:szCs w:val="24"/>
        </w:rPr>
        <w:t xml:space="preserve"> of Record.</w:t>
      </w:r>
    </w:p>
    <w:p w14:paraId="5BD09202" w14:textId="77777777" w:rsidR="00281FBC" w:rsidRDefault="004D6E4F" w:rsidP="00281FBC">
      <w:pPr>
        <w:numPr>
          <w:ilvl w:val="0"/>
          <w:numId w:val="1"/>
        </w:numPr>
        <w:spacing w:after="120" w:line="240" w:lineRule="auto"/>
        <w:rPr>
          <w:rFonts w:ascii="Times New Roman" w:eastAsia="Times New Roman" w:hAnsi="Times New Roman" w:cs="Times New Roman"/>
          <w:sz w:val="24"/>
          <w:szCs w:val="24"/>
        </w:rPr>
      </w:pPr>
      <w:r w:rsidRPr="006A7F1F">
        <w:rPr>
          <w:rFonts w:ascii="Times New Roman" w:eastAsia="Times New Roman" w:hAnsi="Times New Roman" w:cs="Times New Roman"/>
          <w:sz w:val="24"/>
          <w:szCs w:val="24"/>
          <w:u w:val="single"/>
        </w:rPr>
        <w:t xml:space="preserve">If the other IRB is NOT willing to </w:t>
      </w:r>
      <w:r w:rsidR="00281FBC" w:rsidRPr="006A7F1F">
        <w:rPr>
          <w:rFonts w:ascii="Times New Roman" w:eastAsia="Times New Roman" w:hAnsi="Times New Roman" w:cs="Times New Roman"/>
          <w:sz w:val="24"/>
          <w:szCs w:val="24"/>
          <w:u w:val="single"/>
        </w:rPr>
        <w:t>serve as the IRB of Record</w:t>
      </w:r>
      <w:r w:rsidR="00281FBC">
        <w:rPr>
          <w:rFonts w:ascii="Times New Roman" w:eastAsia="Times New Roman" w:hAnsi="Times New Roman" w:cs="Times New Roman"/>
          <w:sz w:val="24"/>
          <w:szCs w:val="24"/>
        </w:rPr>
        <w:t xml:space="preserve"> because</w:t>
      </w:r>
      <w:r w:rsidRPr="005C2836">
        <w:rPr>
          <w:rFonts w:ascii="Times New Roman" w:eastAsia="Times New Roman" w:hAnsi="Times New Roman" w:cs="Times New Roman"/>
          <w:sz w:val="24"/>
          <w:szCs w:val="24"/>
        </w:rPr>
        <w:t xml:space="preserve"> the protocol is Exempt</w:t>
      </w:r>
      <w:r w:rsidR="00281FBC">
        <w:rPr>
          <w:rFonts w:ascii="Times New Roman" w:eastAsia="Times New Roman" w:hAnsi="Times New Roman" w:cs="Times New Roman"/>
          <w:sz w:val="24"/>
          <w:szCs w:val="24"/>
        </w:rPr>
        <w:t xml:space="preserve">, the following steps will be followed.  </w:t>
      </w:r>
    </w:p>
    <w:p w14:paraId="6B7E3E20" w14:textId="77777777" w:rsidR="00281FBC" w:rsidRDefault="00281FBC" w:rsidP="00281FBC">
      <w:pPr>
        <w:numPr>
          <w:ilvl w:val="1"/>
          <w:numId w:val="1"/>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D6E4F" w:rsidRPr="005C2836">
        <w:rPr>
          <w:rFonts w:ascii="Times New Roman" w:eastAsia="Times New Roman" w:hAnsi="Times New Roman" w:cs="Times New Roman"/>
          <w:sz w:val="24"/>
          <w:szCs w:val="24"/>
        </w:rPr>
        <w:t>he IRB Administrator will create an Exempt protocol for the PI</w:t>
      </w:r>
      <w:r>
        <w:rPr>
          <w:rFonts w:ascii="Times New Roman" w:eastAsia="Times New Roman" w:hAnsi="Times New Roman" w:cs="Times New Roman"/>
          <w:sz w:val="24"/>
          <w:szCs w:val="24"/>
        </w:rPr>
        <w:t xml:space="preserve"> in Mentor</w:t>
      </w:r>
      <w:r w:rsidR="004D6E4F" w:rsidRPr="005C2836">
        <w:rPr>
          <w:rFonts w:ascii="Times New Roman" w:eastAsia="Times New Roman" w:hAnsi="Times New Roman" w:cs="Times New Roman"/>
          <w:sz w:val="24"/>
          <w:szCs w:val="24"/>
        </w:rPr>
        <w:t xml:space="preserve">, manually upload all the other IRB’s approval/submission materials, and waive all questions by selecting “Waiver Required Items for Submission” found at the bottom of the Action Form.   </w:t>
      </w:r>
    </w:p>
    <w:p w14:paraId="652244F0" w14:textId="77777777" w:rsidR="007A6B20" w:rsidRDefault="004D6E4F" w:rsidP="00281FBC">
      <w:pPr>
        <w:numPr>
          <w:ilvl w:val="1"/>
          <w:numId w:val="1"/>
        </w:numPr>
        <w:spacing w:after="120" w:line="240" w:lineRule="auto"/>
        <w:rPr>
          <w:rFonts w:ascii="Times New Roman" w:eastAsia="Times New Roman" w:hAnsi="Times New Roman" w:cs="Times New Roman"/>
          <w:sz w:val="24"/>
          <w:szCs w:val="24"/>
        </w:rPr>
      </w:pPr>
      <w:r w:rsidRPr="005C2836">
        <w:rPr>
          <w:rFonts w:ascii="Times New Roman" w:eastAsia="Times New Roman" w:hAnsi="Times New Roman" w:cs="Times New Roman"/>
          <w:sz w:val="24"/>
          <w:szCs w:val="24"/>
        </w:rPr>
        <w:t xml:space="preserve">Waiving the questions </w:t>
      </w:r>
      <w:r w:rsidR="00281FBC">
        <w:rPr>
          <w:rFonts w:ascii="Times New Roman" w:eastAsia="Times New Roman" w:hAnsi="Times New Roman" w:cs="Times New Roman"/>
          <w:sz w:val="24"/>
          <w:szCs w:val="24"/>
        </w:rPr>
        <w:t>is</w:t>
      </w:r>
      <w:r w:rsidRPr="005C2836">
        <w:rPr>
          <w:rFonts w:ascii="Times New Roman" w:eastAsia="Times New Roman" w:hAnsi="Times New Roman" w:cs="Times New Roman"/>
          <w:sz w:val="24"/>
          <w:szCs w:val="24"/>
        </w:rPr>
        <w:t xml:space="preserve"> done </w:t>
      </w:r>
      <w:r w:rsidRPr="006A7F1F">
        <w:rPr>
          <w:rFonts w:ascii="Times New Roman" w:eastAsia="Times New Roman" w:hAnsi="Times New Roman" w:cs="Times New Roman"/>
          <w:i/>
          <w:sz w:val="24"/>
          <w:szCs w:val="24"/>
        </w:rPr>
        <w:t>before</w:t>
      </w:r>
      <w:r w:rsidRPr="005C2836">
        <w:rPr>
          <w:rFonts w:ascii="Times New Roman" w:eastAsia="Times New Roman" w:hAnsi="Times New Roman" w:cs="Times New Roman"/>
          <w:sz w:val="24"/>
          <w:szCs w:val="24"/>
        </w:rPr>
        <w:t xml:space="preserve"> the protocol is “submitted”.  This will allow the protocol to be submitted without answering </w:t>
      </w:r>
      <w:r w:rsidR="007A6B20">
        <w:rPr>
          <w:rFonts w:ascii="Times New Roman" w:eastAsia="Times New Roman" w:hAnsi="Times New Roman" w:cs="Times New Roman"/>
          <w:sz w:val="24"/>
          <w:szCs w:val="24"/>
        </w:rPr>
        <w:t>the protocol</w:t>
      </w:r>
      <w:r w:rsidRPr="005C2836">
        <w:rPr>
          <w:rFonts w:ascii="Times New Roman" w:eastAsia="Times New Roman" w:hAnsi="Times New Roman" w:cs="Times New Roman"/>
          <w:sz w:val="24"/>
          <w:szCs w:val="24"/>
        </w:rPr>
        <w:t xml:space="preserve"> </w:t>
      </w:r>
      <w:r w:rsidR="007A6B20">
        <w:rPr>
          <w:rFonts w:ascii="Times New Roman" w:eastAsia="Times New Roman" w:hAnsi="Times New Roman" w:cs="Times New Roman"/>
          <w:sz w:val="24"/>
          <w:szCs w:val="24"/>
        </w:rPr>
        <w:t xml:space="preserve">application </w:t>
      </w:r>
      <w:r w:rsidRPr="005C2836">
        <w:rPr>
          <w:rFonts w:ascii="Times New Roman" w:eastAsia="Times New Roman" w:hAnsi="Times New Roman" w:cs="Times New Roman"/>
          <w:sz w:val="24"/>
          <w:szCs w:val="24"/>
        </w:rPr>
        <w:t>questions</w:t>
      </w:r>
      <w:r w:rsidR="007A6B20">
        <w:rPr>
          <w:rFonts w:ascii="Times New Roman" w:eastAsia="Times New Roman" w:hAnsi="Times New Roman" w:cs="Times New Roman"/>
          <w:sz w:val="24"/>
          <w:szCs w:val="24"/>
        </w:rPr>
        <w:t xml:space="preserve"> that would normally be required</w:t>
      </w:r>
      <w:r w:rsidRPr="005C2836">
        <w:rPr>
          <w:rFonts w:ascii="Times New Roman" w:eastAsia="Times New Roman" w:hAnsi="Times New Roman" w:cs="Times New Roman"/>
          <w:sz w:val="24"/>
          <w:szCs w:val="24"/>
        </w:rPr>
        <w:t xml:space="preserve">. </w:t>
      </w:r>
    </w:p>
    <w:p w14:paraId="6EBB9A01" w14:textId="77777777" w:rsidR="004D6E4F" w:rsidRPr="005C2836" w:rsidRDefault="007A6B20" w:rsidP="00281FBC">
      <w:pPr>
        <w:numPr>
          <w:ilvl w:val="1"/>
          <w:numId w:val="1"/>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D6E4F" w:rsidRPr="005C2836">
        <w:rPr>
          <w:rFonts w:ascii="Times New Roman" w:eastAsia="Times New Roman" w:hAnsi="Times New Roman" w:cs="Times New Roman"/>
          <w:sz w:val="24"/>
          <w:szCs w:val="24"/>
        </w:rPr>
        <w:t>he IRB Chair</w:t>
      </w:r>
      <w:r>
        <w:rPr>
          <w:rFonts w:ascii="Times New Roman" w:eastAsia="Times New Roman" w:hAnsi="Times New Roman" w:cs="Times New Roman"/>
          <w:sz w:val="24"/>
          <w:szCs w:val="24"/>
        </w:rPr>
        <w:t xml:space="preserve"> or designee</w:t>
      </w:r>
      <w:r w:rsidR="004D6E4F" w:rsidRPr="005C28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reviews the submitted materials and will communicate with the PI</w:t>
      </w:r>
      <w:r w:rsidR="00E515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determine if any further application</w:t>
      </w:r>
      <w:r w:rsidR="004D6E4F" w:rsidRPr="005C2836">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must be answered in Mentor</w:t>
      </w:r>
      <w:r w:rsidR="004D6E4F" w:rsidRPr="005C2836">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either approv</w:t>
      </w:r>
      <w:bookmarkStart w:id="0" w:name="_GoBack"/>
      <w:bookmarkEnd w:id="0"/>
      <w:r>
        <w:rPr>
          <w:rFonts w:ascii="Times New Roman" w:eastAsia="Times New Roman" w:hAnsi="Times New Roman" w:cs="Times New Roman"/>
          <w:sz w:val="24"/>
          <w:szCs w:val="24"/>
        </w:rPr>
        <w:t>e the protocol or deem it Exempt</w:t>
      </w:r>
      <w:r w:rsidR="004D6E4F" w:rsidRPr="005C28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4D6E4F" w:rsidRPr="005C2836">
        <w:rPr>
          <w:rFonts w:ascii="Times New Roman" w:eastAsia="Times New Roman" w:hAnsi="Times New Roman" w:cs="Times New Roman"/>
          <w:sz w:val="24"/>
          <w:szCs w:val="24"/>
        </w:rPr>
        <w:t xml:space="preserve">he PI is required to complete those specific questions in Mentor, on a </w:t>
      </w:r>
      <w:r w:rsidR="0049496D" w:rsidRPr="005C2836">
        <w:rPr>
          <w:rFonts w:ascii="Times New Roman" w:eastAsia="Times New Roman" w:hAnsi="Times New Roman" w:cs="Times New Roman"/>
          <w:sz w:val="24"/>
          <w:szCs w:val="24"/>
        </w:rPr>
        <w:t>case-by-case</w:t>
      </w:r>
      <w:r w:rsidR="004D6E4F" w:rsidRPr="005C2836">
        <w:rPr>
          <w:rFonts w:ascii="Times New Roman" w:eastAsia="Times New Roman" w:hAnsi="Times New Roman" w:cs="Times New Roman"/>
          <w:sz w:val="24"/>
          <w:szCs w:val="24"/>
        </w:rPr>
        <w:t xml:space="preserve"> basis.  </w:t>
      </w:r>
      <w:r>
        <w:rPr>
          <w:rFonts w:ascii="Times New Roman" w:eastAsia="Times New Roman" w:hAnsi="Times New Roman" w:cs="Times New Roman"/>
          <w:sz w:val="24"/>
          <w:szCs w:val="24"/>
        </w:rPr>
        <w:t>In many cases</w:t>
      </w:r>
      <w:r w:rsidR="004D6E4F" w:rsidRPr="005C2836">
        <w:rPr>
          <w:rFonts w:ascii="Times New Roman" w:eastAsia="Times New Roman" w:hAnsi="Times New Roman" w:cs="Times New Roman"/>
          <w:sz w:val="24"/>
          <w:szCs w:val="24"/>
        </w:rPr>
        <w:t xml:space="preserve">, the protocol can be deemed Exempt based solely on the materials </w:t>
      </w:r>
      <w:r>
        <w:rPr>
          <w:rFonts w:ascii="Times New Roman" w:eastAsia="Times New Roman" w:hAnsi="Times New Roman" w:cs="Times New Roman"/>
          <w:sz w:val="24"/>
          <w:szCs w:val="24"/>
        </w:rPr>
        <w:t>provided</w:t>
      </w:r>
      <w:r w:rsidR="004D6E4F" w:rsidRPr="005C2836">
        <w:rPr>
          <w:rFonts w:ascii="Times New Roman" w:eastAsia="Times New Roman" w:hAnsi="Times New Roman" w:cs="Times New Roman"/>
          <w:sz w:val="24"/>
          <w:szCs w:val="24"/>
        </w:rPr>
        <w:t xml:space="preserve"> the other IRB.  If not, clarifications will be requested.   </w:t>
      </w:r>
    </w:p>
    <w:p w14:paraId="2E100B01" w14:textId="40DBAB1D" w:rsidR="004D6E4F" w:rsidRDefault="004D6E4F" w:rsidP="0052295C">
      <w:pPr>
        <w:numPr>
          <w:ilvl w:val="1"/>
          <w:numId w:val="1"/>
        </w:numPr>
        <w:spacing w:after="120" w:line="240" w:lineRule="auto"/>
        <w:rPr>
          <w:rFonts w:ascii="Times New Roman" w:eastAsia="Times New Roman" w:hAnsi="Times New Roman" w:cs="Times New Roman"/>
          <w:sz w:val="24"/>
          <w:szCs w:val="24"/>
        </w:rPr>
      </w:pPr>
      <w:r w:rsidRPr="005C2836">
        <w:rPr>
          <w:rFonts w:ascii="Times New Roman" w:eastAsia="Times New Roman" w:hAnsi="Times New Roman" w:cs="Times New Roman"/>
          <w:sz w:val="24"/>
          <w:szCs w:val="24"/>
        </w:rPr>
        <w:t xml:space="preserve">The IRB will </w:t>
      </w:r>
      <w:r w:rsidR="007A6B20">
        <w:rPr>
          <w:rFonts w:ascii="Times New Roman" w:eastAsia="Times New Roman" w:hAnsi="Times New Roman" w:cs="Times New Roman"/>
          <w:sz w:val="24"/>
          <w:szCs w:val="24"/>
        </w:rPr>
        <w:t xml:space="preserve">review the protocol and </w:t>
      </w:r>
      <w:r w:rsidRPr="005C2836">
        <w:rPr>
          <w:rFonts w:ascii="Times New Roman" w:eastAsia="Times New Roman" w:hAnsi="Times New Roman" w:cs="Times New Roman"/>
          <w:sz w:val="24"/>
          <w:szCs w:val="24"/>
        </w:rPr>
        <w:t>make an independent determination</w:t>
      </w:r>
      <w:r w:rsidR="007A6B20">
        <w:rPr>
          <w:rFonts w:ascii="Times New Roman" w:eastAsia="Times New Roman" w:hAnsi="Times New Roman" w:cs="Times New Roman"/>
          <w:sz w:val="24"/>
          <w:szCs w:val="24"/>
        </w:rPr>
        <w:t>, following the same review procedures applicable to any independent submission</w:t>
      </w:r>
      <w:r w:rsidRPr="005C2836">
        <w:rPr>
          <w:rFonts w:ascii="Times New Roman" w:eastAsia="Times New Roman" w:hAnsi="Times New Roman" w:cs="Times New Roman"/>
          <w:sz w:val="24"/>
          <w:szCs w:val="24"/>
        </w:rPr>
        <w:t xml:space="preserve">. </w:t>
      </w:r>
    </w:p>
    <w:p w14:paraId="46405A97" w14:textId="4E789A7F" w:rsidR="006A7F1F" w:rsidRPr="005C2836" w:rsidRDefault="006A7F1F" w:rsidP="006A7F1F">
      <w:pPr>
        <w:numPr>
          <w:ilvl w:val="0"/>
          <w:numId w:val="1"/>
        </w:numPr>
        <w:spacing w:after="0" w:line="240" w:lineRule="auto"/>
        <w:rPr>
          <w:rFonts w:ascii="Times New Roman" w:eastAsia="Times New Roman" w:hAnsi="Times New Roman" w:cs="Times New Roman"/>
          <w:sz w:val="24"/>
          <w:szCs w:val="24"/>
        </w:rPr>
      </w:pPr>
      <w:r w:rsidRPr="006A7F1F">
        <w:rPr>
          <w:rFonts w:ascii="Times New Roman" w:eastAsia="Times New Roman" w:hAnsi="Times New Roman" w:cs="Times New Roman"/>
          <w:sz w:val="24"/>
          <w:szCs w:val="24"/>
          <w:u w:val="single"/>
        </w:rPr>
        <w:t xml:space="preserve">If the other IRB is NOT willing to serve as the IRB of Record and the protocol was not </w:t>
      </w:r>
      <w:r>
        <w:rPr>
          <w:rFonts w:ascii="Times New Roman" w:eastAsia="Times New Roman" w:hAnsi="Times New Roman" w:cs="Times New Roman"/>
          <w:sz w:val="24"/>
          <w:szCs w:val="24"/>
          <w:u w:val="single"/>
        </w:rPr>
        <w:t>deemed to be</w:t>
      </w:r>
      <w:r w:rsidRPr="006A7F1F">
        <w:rPr>
          <w:rFonts w:ascii="Times New Roman" w:eastAsia="Times New Roman" w:hAnsi="Times New Roman" w:cs="Times New Roman"/>
          <w:sz w:val="24"/>
          <w:szCs w:val="24"/>
          <w:u w:val="single"/>
        </w:rPr>
        <w:t xml:space="preserve"> Exempt</w:t>
      </w:r>
      <w:r>
        <w:rPr>
          <w:rFonts w:ascii="Times New Roman" w:eastAsia="Times New Roman" w:hAnsi="Times New Roman" w:cs="Times New Roman"/>
          <w:sz w:val="24"/>
          <w:szCs w:val="24"/>
          <w:u w:val="single"/>
        </w:rPr>
        <w:t xml:space="preserve"> by the other IRB</w:t>
      </w:r>
      <w:r>
        <w:rPr>
          <w:rFonts w:ascii="Times New Roman" w:eastAsia="Times New Roman" w:hAnsi="Times New Roman" w:cs="Times New Roman"/>
          <w:sz w:val="24"/>
          <w:szCs w:val="24"/>
        </w:rPr>
        <w:t xml:space="preserve">, then the PI must apply for separate and independent approval of the protocol in Mentor. (Note: If the study is funded by a federal agency, the </w:t>
      </w:r>
      <w:r w:rsidRPr="0052295C">
        <w:rPr>
          <w:rFonts w:ascii="Times New Roman" w:eastAsia="Times New Roman" w:hAnsi="Times New Roman" w:cs="Times New Roman"/>
          <w:b/>
          <w:sz w:val="24"/>
          <w:szCs w:val="24"/>
        </w:rPr>
        <w:t>Single IRB Requirements for Federally Funded Research (</w:t>
      </w:r>
      <w:proofErr w:type="spellStart"/>
      <w:r w:rsidRPr="0052295C">
        <w:rPr>
          <w:rFonts w:ascii="Times New Roman" w:eastAsia="Times New Roman" w:hAnsi="Times New Roman" w:cs="Times New Roman"/>
          <w:b/>
          <w:sz w:val="24"/>
          <w:szCs w:val="24"/>
        </w:rPr>
        <w:t>sIRB</w:t>
      </w:r>
      <w:proofErr w:type="spellEnd"/>
      <w:r w:rsidRPr="0052295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may apply</w:t>
      </w:r>
      <w:r w:rsidR="0052295C">
        <w:rPr>
          <w:rFonts w:ascii="Times New Roman" w:eastAsia="Times New Roman" w:hAnsi="Times New Roman" w:cs="Times New Roman"/>
          <w:sz w:val="24"/>
          <w:szCs w:val="24"/>
        </w:rPr>
        <w:t>, as summarized above. If you have questions on this topic, please consult with the IRB for guidance.)</w:t>
      </w:r>
    </w:p>
    <w:p w14:paraId="3882FBE8" w14:textId="77777777" w:rsidR="005C2836" w:rsidRDefault="005C2836" w:rsidP="007D16CF">
      <w:pPr>
        <w:spacing w:after="0" w:line="240" w:lineRule="auto"/>
        <w:ind w:left="2160"/>
        <w:rPr>
          <w:rFonts w:ascii="Times New Roman" w:eastAsia="Times New Roman" w:hAnsi="Times New Roman" w:cs="Times New Roman"/>
          <w:sz w:val="24"/>
          <w:szCs w:val="24"/>
        </w:rPr>
      </w:pPr>
    </w:p>
    <w:p w14:paraId="1406C541" w14:textId="77777777" w:rsidR="00CF35FF" w:rsidRPr="00CF35FF" w:rsidRDefault="00CF35FF" w:rsidP="00CF35FF">
      <w:pPr>
        <w:spacing w:after="0" w:line="240" w:lineRule="auto"/>
        <w:rPr>
          <w:rFonts w:ascii="Times New Roman" w:eastAsia="Times New Roman" w:hAnsi="Times New Roman" w:cs="Times New Roman"/>
          <w:b/>
          <w:sz w:val="24"/>
          <w:szCs w:val="24"/>
        </w:rPr>
      </w:pPr>
      <w:r w:rsidRPr="00CF35FF">
        <w:rPr>
          <w:rFonts w:ascii="Times New Roman" w:eastAsia="Times New Roman" w:hAnsi="Times New Roman" w:cs="Times New Roman"/>
          <w:b/>
          <w:sz w:val="24"/>
          <w:szCs w:val="24"/>
        </w:rPr>
        <w:t>Other Situations</w:t>
      </w:r>
    </w:p>
    <w:p w14:paraId="62CA1D83" w14:textId="77777777" w:rsidR="00CF35FF" w:rsidRPr="005C2836" w:rsidRDefault="00CF35FF" w:rsidP="00CF35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any questions or situations that are not covered by the instructions above, please contact the IRB office at </w:t>
      </w:r>
      <w:hyperlink r:id="rId12" w:history="1">
        <w:r w:rsidRPr="005261DF">
          <w:rPr>
            <w:rStyle w:val="Hyperlink"/>
            <w:rFonts w:ascii="Times New Roman" w:hAnsi="Times New Roman" w:cs="Times New Roman"/>
            <w:sz w:val="24"/>
            <w:szCs w:val="24"/>
          </w:rPr>
          <w:t>humansubjects@clarku.edu</w:t>
        </w:r>
      </w:hyperlink>
      <w:r>
        <w:rPr>
          <w:rFonts w:ascii="Times New Roman" w:hAnsi="Times New Roman" w:cs="Times New Roman"/>
          <w:color w:val="000000"/>
          <w:sz w:val="24"/>
          <w:szCs w:val="24"/>
        </w:rPr>
        <w:t>.</w:t>
      </w:r>
    </w:p>
    <w:sectPr w:rsidR="00CF35FF" w:rsidRPr="005C283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111AA" w14:textId="77777777" w:rsidR="009F43AE" w:rsidRDefault="009F43AE" w:rsidP="009D061D">
      <w:pPr>
        <w:spacing w:after="0" w:line="240" w:lineRule="auto"/>
      </w:pPr>
      <w:r>
        <w:separator/>
      </w:r>
    </w:p>
  </w:endnote>
  <w:endnote w:type="continuationSeparator" w:id="0">
    <w:p w14:paraId="42A70542" w14:textId="77777777" w:rsidR="009F43AE" w:rsidRDefault="009F43AE" w:rsidP="009D0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475252"/>
      <w:docPartObj>
        <w:docPartGallery w:val="Page Numbers (Bottom of Page)"/>
        <w:docPartUnique/>
      </w:docPartObj>
    </w:sdtPr>
    <w:sdtEndPr>
      <w:rPr>
        <w:rFonts w:ascii="Times New Roman" w:hAnsi="Times New Roman" w:cs="Times New Roman"/>
        <w:noProof/>
      </w:rPr>
    </w:sdtEndPr>
    <w:sdtContent>
      <w:p w14:paraId="09265ED7" w14:textId="4866A39D" w:rsidR="009D061D" w:rsidRPr="009D061D" w:rsidRDefault="009D061D">
        <w:pPr>
          <w:pStyle w:val="Footer"/>
          <w:jc w:val="center"/>
          <w:rPr>
            <w:rFonts w:ascii="Times New Roman" w:hAnsi="Times New Roman" w:cs="Times New Roman"/>
          </w:rPr>
        </w:pPr>
        <w:r w:rsidRPr="009D061D">
          <w:rPr>
            <w:rFonts w:ascii="Times New Roman" w:hAnsi="Times New Roman" w:cs="Times New Roman"/>
          </w:rPr>
          <w:fldChar w:fldCharType="begin"/>
        </w:r>
        <w:r w:rsidRPr="009D061D">
          <w:rPr>
            <w:rFonts w:ascii="Times New Roman" w:hAnsi="Times New Roman" w:cs="Times New Roman"/>
          </w:rPr>
          <w:instrText xml:space="preserve"> PAGE   \* MERGEFORMAT </w:instrText>
        </w:r>
        <w:r w:rsidRPr="009D061D">
          <w:rPr>
            <w:rFonts w:ascii="Times New Roman" w:hAnsi="Times New Roman" w:cs="Times New Roman"/>
          </w:rPr>
          <w:fldChar w:fldCharType="separate"/>
        </w:r>
        <w:r w:rsidRPr="009D061D">
          <w:rPr>
            <w:rFonts w:ascii="Times New Roman" w:hAnsi="Times New Roman" w:cs="Times New Roman"/>
            <w:noProof/>
          </w:rPr>
          <w:t>2</w:t>
        </w:r>
        <w:r w:rsidRPr="009D061D">
          <w:rPr>
            <w:rFonts w:ascii="Times New Roman" w:hAnsi="Times New Roman" w:cs="Times New Roman"/>
            <w:noProof/>
          </w:rPr>
          <w:fldChar w:fldCharType="end"/>
        </w:r>
      </w:p>
    </w:sdtContent>
  </w:sdt>
  <w:p w14:paraId="6492CCCB" w14:textId="77777777" w:rsidR="009D061D" w:rsidRDefault="009D0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9F87D" w14:textId="77777777" w:rsidR="009F43AE" w:rsidRDefault="009F43AE" w:rsidP="009D061D">
      <w:pPr>
        <w:spacing w:after="0" w:line="240" w:lineRule="auto"/>
      </w:pPr>
      <w:r>
        <w:separator/>
      </w:r>
    </w:p>
  </w:footnote>
  <w:footnote w:type="continuationSeparator" w:id="0">
    <w:p w14:paraId="6309B3E5" w14:textId="77777777" w:rsidR="009F43AE" w:rsidRDefault="009F43AE" w:rsidP="009D0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B2657"/>
    <w:multiLevelType w:val="hybridMultilevel"/>
    <w:tmpl w:val="13202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AD05F3"/>
    <w:multiLevelType w:val="hybridMultilevel"/>
    <w:tmpl w:val="EA08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5B"/>
    <w:rsid w:val="000E008E"/>
    <w:rsid w:val="001405E9"/>
    <w:rsid w:val="002118F8"/>
    <w:rsid w:val="00281FBC"/>
    <w:rsid w:val="002B182B"/>
    <w:rsid w:val="0049496D"/>
    <w:rsid w:val="004D6E4F"/>
    <w:rsid w:val="0052295C"/>
    <w:rsid w:val="005C2836"/>
    <w:rsid w:val="005D62A3"/>
    <w:rsid w:val="006035C2"/>
    <w:rsid w:val="0061796E"/>
    <w:rsid w:val="00666E1B"/>
    <w:rsid w:val="006A7F1F"/>
    <w:rsid w:val="007109AF"/>
    <w:rsid w:val="007A6B20"/>
    <w:rsid w:val="007B515B"/>
    <w:rsid w:val="007D16CF"/>
    <w:rsid w:val="007F34C6"/>
    <w:rsid w:val="00803603"/>
    <w:rsid w:val="00820695"/>
    <w:rsid w:val="008A5415"/>
    <w:rsid w:val="009D061D"/>
    <w:rsid w:val="009F43AE"/>
    <w:rsid w:val="00AD56B6"/>
    <w:rsid w:val="00B63A99"/>
    <w:rsid w:val="00B8227D"/>
    <w:rsid w:val="00C0264A"/>
    <w:rsid w:val="00C35D15"/>
    <w:rsid w:val="00CF35FF"/>
    <w:rsid w:val="00D10D5F"/>
    <w:rsid w:val="00D63980"/>
    <w:rsid w:val="00E13234"/>
    <w:rsid w:val="00E515AB"/>
    <w:rsid w:val="00E86FBA"/>
    <w:rsid w:val="00F26B14"/>
    <w:rsid w:val="00F26B77"/>
    <w:rsid w:val="00F6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FB44"/>
  <w15:chartTrackingRefBased/>
  <w15:docId w15:val="{C73D5C67-1C69-4CED-8279-B921BCA1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B515B"/>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7B515B"/>
    <w:rPr>
      <w:rFonts w:ascii="Calibri" w:hAnsi="Calibri" w:cs="Calibri" w:hint="default"/>
      <w:b w:val="0"/>
      <w:bCs w:val="0"/>
      <w:i w:val="0"/>
      <w:iCs w:val="0"/>
      <w:color w:val="000000"/>
      <w:sz w:val="24"/>
      <w:szCs w:val="24"/>
    </w:rPr>
  </w:style>
  <w:style w:type="character" w:customStyle="1" w:styleId="fontstyle31">
    <w:name w:val="fontstyle31"/>
    <w:basedOn w:val="DefaultParagraphFont"/>
    <w:rsid w:val="007B515B"/>
    <w:rPr>
      <w:rFonts w:ascii="SymbolMT" w:hAnsi="SymbolMT" w:hint="default"/>
      <w:b w:val="0"/>
      <w:bCs w:val="0"/>
      <w:i w:val="0"/>
      <w:iCs w:val="0"/>
      <w:color w:val="000000"/>
      <w:sz w:val="24"/>
      <w:szCs w:val="24"/>
    </w:rPr>
  </w:style>
  <w:style w:type="character" w:customStyle="1" w:styleId="fontstyle41">
    <w:name w:val="fontstyle41"/>
    <w:basedOn w:val="DefaultParagraphFont"/>
    <w:rsid w:val="007B515B"/>
    <w:rPr>
      <w:rFonts w:ascii="Calibri-Italic" w:hAnsi="Calibri-Italic" w:hint="default"/>
      <w:b w:val="0"/>
      <w:bCs w:val="0"/>
      <w:i/>
      <w:iCs/>
      <w:color w:val="000000"/>
      <w:sz w:val="24"/>
      <w:szCs w:val="24"/>
    </w:rPr>
  </w:style>
  <w:style w:type="character" w:customStyle="1" w:styleId="fontstyle11">
    <w:name w:val="fontstyle11"/>
    <w:basedOn w:val="DefaultParagraphFont"/>
    <w:rsid w:val="007B515B"/>
    <w:rPr>
      <w:rFonts w:ascii="Calibri-Bold" w:hAnsi="Calibri-Bold" w:hint="default"/>
      <w:b/>
      <w:bCs/>
      <w:i w:val="0"/>
      <w:iCs w:val="0"/>
      <w:color w:val="000000"/>
      <w:sz w:val="24"/>
      <w:szCs w:val="24"/>
    </w:rPr>
  </w:style>
  <w:style w:type="character" w:styleId="Hyperlink">
    <w:name w:val="Hyperlink"/>
    <w:basedOn w:val="DefaultParagraphFont"/>
    <w:uiPriority w:val="99"/>
    <w:unhideWhenUsed/>
    <w:rsid w:val="001405E9"/>
    <w:rPr>
      <w:color w:val="0563C1" w:themeColor="hyperlink"/>
      <w:u w:val="single"/>
    </w:rPr>
  </w:style>
  <w:style w:type="character" w:styleId="UnresolvedMention">
    <w:name w:val="Unresolved Mention"/>
    <w:basedOn w:val="DefaultParagraphFont"/>
    <w:uiPriority w:val="99"/>
    <w:semiHidden/>
    <w:unhideWhenUsed/>
    <w:rsid w:val="001405E9"/>
    <w:rPr>
      <w:color w:val="605E5C"/>
      <w:shd w:val="clear" w:color="auto" w:fill="E1DFDD"/>
    </w:rPr>
  </w:style>
  <w:style w:type="paragraph" w:styleId="ListParagraph">
    <w:name w:val="List Paragraph"/>
    <w:basedOn w:val="Normal"/>
    <w:uiPriority w:val="34"/>
    <w:qFormat/>
    <w:rsid w:val="008A5415"/>
    <w:pPr>
      <w:ind w:left="720"/>
      <w:contextualSpacing/>
    </w:pPr>
  </w:style>
  <w:style w:type="character" w:customStyle="1" w:styleId="UnresolvedMention1">
    <w:name w:val="Unresolved Mention1"/>
    <w:basedOn w:val="DefaultParagraphFont"/>
    <w:uiPriority w:val="99"/>
    <w:semiHidden/>
    <w:unhideWhenUsed/>
    <w:rsid w:val="006A7F1F"/>
    <w:rPr>
      <w:color w:val="605E5C"/>
      <w:shd w:val="clear" w:color="auto" w:fill="E1DFDD"/>
    </w:rPr>
  </w:style>
  <w:style w:type="paragraph" w:styleId="BalloonText">
    <w:name w:val="Balloon Text"/>
    <w:basedOn w:val="Normal"/>
    <w:link w:val="BalloonTextChar"/>
    <w:uiPriority w:val="99"/>
    <w:semiHidden/>
    <w:unhideWhenUsed/>
    <w:rsid w:val="006A7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F1F"/>
    <w:rPr>
      <w:rFonts w:ascii="Segoe UI" w:hAnsi="Segoe UI" w:cs="Segoe UI"/>
      <w:sz w:val="18"/>
      <w:szCs w:val="18"/>
    </w:rPr>
  </w:style>
  <w:style w:type="paragraph" w:styleId="Header">
    <w:name w:val="header"/>
    <w:basedOn w:val="Normal"/>
    <w:link w:val="HeaderChar"/>
    <w:uiPriority w:val="99"/>
    <w:unhideWhenUsed/>
    <w:rsid w:val="009D0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61D"/>
  </w:style>
  <w:style w:type="paragraph" w:styleId="Footer">
    <w:name w:val="footer"/>
    <w:basedOn w:val="Normal"/>
    <w:link w:val="FooterChar"/>
    <w:uiPriority w:val="99"/>
    <w:unhideWhenUsed/>
    <w:rsid w:val="009D0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2997">
      <w:bodyDiv w:val="1"/>
      <w:marLeft w:val="0"/>
      <w:marRight w:val="0"/>
      <w:marTop w:val="0"/>
      <w:marBottom w:val="0"/>
      <w:divBdr>
        <w:top w:val="none" w:sz="0" w:space="0" w:color="auto"/>
        <w:left w:val="none" w:sz="0" w:space="0" w:color="auto"/>
        <w:bottom w:val="none" w:sz="0" w:space="0" w:color="auto"/>
        <w:right w:val="none" w:sz="0" w:space="0" w:color="auto"/>
      </w:divBdr>
    </w:div>
    <w:div w:id="1448086997">
      <w:bodyDiv w:val="1"/>
      <w:marLeft w:val="0"/>
      <w:marRight w:val="0"/>
      <w:marTop w:val="0"/>
      <w:marBottom w:val="0"/>
      <w:divBdr>
        <w:top w:val="none" w:sz="0" w:space="0" w:color="auto"/>
        <w:left w:val="none" w:sz="0" w:space="0" w:color="auto"/>
        <w:bottom w:val="none" w:sz="0" w:space="0" w:color="auto"/>
        <w:right w:val="none" w:sz="0" w:space="0" w:color="auto"/>
      </w:divBdr>
    </w:div>
    <w:div w:id="1850680346">
      <w:bodyDiv w:val="1"/>
      <w:marLeft w:val="0"/>
      <w:marRight w:val="0"/>
      <w:marTop w:val="0"/>
      <w:marBottom w:val="0"/>
      <w:divBdr>
        <w:top w:val="none" w:sz="0" w:space="0" w:color="auto"/>
        <w:left w:val="none" w:sz="0" w:space="0" w:color="auto"/>
        <w:bottom w:val="none" w:sz="0" w:space="0" w:color="auto"/>
        <w:right w:val="none" w:sz="0" w:space="0" w:color="auto"/>
      </w:divBdr>
    </w:div>
    <w:div w:id="195246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subjects@clark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umansubjects@clarku.edu" TargetMode="External"/><Relationship Id="rId12" Type="http://schemas.openxmlformats.org/officeDocument/2006/relationships/hyperlink" Target="mailto:humansubjects@clar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mansubjects@clark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umansubjects@clarku.edu" TargetMode="External"/><Relationship Id="rId4" Type="http://schemas.openxmlformats.org/officeDocument/2006/relationships/webSettings" Target="webSettings.xml"/><Relationship Id="rId9" Type="http://schemas.openxmlformats.org/officeDocument/2006/relationships/hyperlink" Target="https://www.axiommentor.com/login/shiblogin.cfm?i=clark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Cote</dc:creator>
  <cp:keywords/>
  <dc:description/>
  <cp:lastModifiedBy>Robert Johnston</cp:lastModifiedBy>
  <cp:revision>3</cp:revision>
  <dcterms:created xsi:type="dcterms:W3CDTF">2022-02-21T15:00:00Z</dcterms:created>
  <dcterms:modified xsi:type="dcterms:W3CDTF">2022-03-13T20:18:00Z</dcterms:modified>
</cp:coreProperties>
</file>